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576975">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2A47ACD" w:rsidR="00093CA9" w:rsidRDefault="00B7584F" w:rsidP="00093CA9">
            <w:r>
              <w:t>Linklaters</w:t>
            </w:r>
            <w:r w:rsidR="001E1249">
              <w:t xml:space="preserve"> LLP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754C07" w:rsidR="00093CA9" w:rsidRDefault="00B60C72" w:rsidP="00093CA9">
            <w:r>
              <w:t>Netherlands</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2B945C5A" w:rsidR="00093CA9" w:rsidRDefault="00AE3491" w:rsidP="00093CA9">
            <w:r w:rsidRPr="00AE3491">
              <w:t>Decree on CO2 reduction for work-related passenger transport (</w:t>
            </w:r>
            <w:proofErr w:type="spellStart"/>
            <w:r w:rsidRPr="006757D8">
              <w:rPr>
                <w:i/>
                <w:iCs/>
              </w:rPr>
              <w:t>Besluit</w:t>
            </w:r>
            <w:proofErr w:type="spellEnd"/>
            <w:r w:rsidRPr="006757D8">
              <w:rPr>
                <w:i/>
                <w:iCs/>
              </w:rPr>
              <w:t xml:space="preserve"> CO2-reductie </w:t>
            </w:r>
            <w:proofErr w:type="spellStart"/>
            <w:r w:rsidRPr="006757D8">
              <w:rPr>
                <w:i/>
                <w:iCs/>
              </w:rPr>
              <w:t>werkgebonden</w:t>
            </w:r>
            <w:proofErr w:type="spellEnd"/>
            <w:r w:rsidRPr="006757D8">
              <w:rPr>
                <w:i/>
                <w:iCs/>
              </w:rPr>
              <w:t xml:space="preserve"> </w:t>
            </w:r>
            <w:proofErr w:type="spellStart"/>
            <w:r w:rsidRPr="006757D8">
              <w:rPr>
                <w:i/>
                <w:iCs/>
              </w:rPr>
              <w:t>personenmobiliteit</w:t>
            </w:r>
            <w:proofErr w:type="spellEnd"/>
            <w:r w:rsidRPr="00AE3491">
              <w:t xml:space="preserve">)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2E7E21A4" w:rsidR="00093CA9" w:rsidRDefault="006757D8" w:rsidP="00093CA9">
            <w:hyperlink r:id="rId19" w:history="1">
              <w:r w:rsidRPr="002869C6">
                <w:rPr>
                  <w:rStyle w:val="Hyperlink"/>
                </w:rPr>
                <w:t>https://zoek.officielebekendmakingen.nl/stb-2023-472.html</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370A7F4" w:rsidR="00093CA9" w:rsidRDefault="00B60C72"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5FAADCD"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CEA76ED"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4C110830" w:rsidR="00093CA9" w:rsidRDefault="003D4A6B" w:rsidP="00093CA9">
            <w:r w:rsidRPr="003D4A6B">
              <w:t xml:space="preserve">The Decree on CO2 reduction for work-related passenger transport </w:t>
            </w:r>
            <w:r w:rsidRPr="003D4A6B">
              <w:t xml:space="preserve">requires legal entities which employ more than 100 employees </w:t>
            </w:r>
            <w:r w:rsidRPr="003D4A6B">
              <w:t xml:space="preserve">to report on </w:t>
            </w:r>
            <w:r w:rsidRPr="003D4A6B">
              <w:t>their</w:t>
            </w:r>
            <w:r w:rsidRPr="003D4A6B">
              <w:t xml:space="preserve"> employees' business travel and commuting.</w:t>
            </w:r>
            <w:r w:rsidRPr="003D4A6B">
              <w:t xml:space="preserve"> The aim of this Decree, which is being part of </w:t>
            </w:r>
            <w:r w:rsidRPr="003D4A6B">
              <w:t>the Decree on activities in the living environment (</w:t>
            </w:r>
            <w:proofErr w:type="spellStart"/>
            <w:r w:rsidRPr="003D4A6B">
              <w:rPr>
                <w:i/>
                <w:iCs/>
              </w:rPr>
              <w:t>Besluit</w:t>
            </w:r>
            <w:proofErr w:type="spellEnd"/>
            <w:r w:rsidRPr="003D4A6B">
              <w:rPr>
                <w:i/>
                <w:iCs/>
              </w:rPr>
              <w:t xml:space="preserve"> </w:t>
            </w:r>
            <w:proofErr w:type="spellStart"/>
            <w:r w:rsidRPr="003D4A6B">
              <w:rPr>
                <w:i/>
                <w:iCs/>
              </w:rPr>
              <w:t>activiteiten</w:t>
            </w:r>
            <w:proofErr w:type="spellEnd"/>
            <w:r w:rsidRPr="003D4A6B">
              <w:rPr>
                <w:i/>
                <w:iCs/>
              </w:rPr>
              <w:t xml:space="preserve"> </w:t>
            </w:r>
            <w:proofErr w:type="spellStart"/>
            <w:r w:rsidRPr="003D4A6B">
              <w:rPr>
                <w:i/>
                <w:iCs/>
              </w:rPr>
              <w:t>leefomgeving</w:t>
            </w:r>
            <w:proofErr w:type="spellEnd"/>
            <w:r w:rsidRPr="003D4A6B">
              <w:t>) and the Environmental and Planning Decree (</w:t>
            </w:r>
            <w:proofErr w:type="spellStart"/>
            <w:r w:rsidRPr="003D4A6B">
              <w:rPr>
                <w:i/>
                <w:iCs/>
              </w:rPr>
              <w:t>Omgevingsbesluit</w:t>
            </w:r>
            <w:proofErr w:type="spellEnd"/>
            <w:r w:rsidRPr="003D4A6B">
              <w:t>)</w:t>
            </w:r>
            <w:r w:rsidRPr="003D4A6B">
              <w:t>, is reducing</w:t>
            </w:r>
            <w:r w:rsidRPr="003D4A6B">
              <w:t xml:space="preserve"> annual CO2 emissions from work-related passenger transport by at least 1.5 </w:t>
            </w:r>
            <w:proofErr w:type="spellStart"/>
            <w:r w:rsidRPr="003D4A6B">
              <w:t>megatonnes</w:t>
            </w:r>
            <w:proofErr w:type="spellEnd"/>
            <w:r w:rsidRPr="003D4A6B">
              <w:t xml:space="preserve"> </w:t>
            </w:r>
            <w:r w:rsidRPr="003D4A6B">
              <w:t>in</w:t>
            </w:r>
            <w:r w:rsidRPr="003D4A6B">
              <w:t xml:space="preserve"> 2030</w:t>
            </w:r>
            <w:r w:rsidRPr="003D4A6B">
              <w:t xml:space="preserve">.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4B3EB679" w:rsidR="00093CA9" w:rsidRDefault="006F7AAE" w:rsidP="00093CA9">
            <w:r>
              <w:t xml:space="preserve">X </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3F92174" w:rsidR="00093CA9" w:rsidRPr="00173D7C" w:rsidRDefault="006F7AAE"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40A32F03" w:rsidR="00093CA9" w:rsidRPr="00173D7C" w:rsidRDefault="006F7AAE" w:rsidP="00093CA9">
            <w:pPr>
              <w:rPr>
                <w:color w:val="000000" w:themeColor="text1"/>
              </w:rPr>
            </w:pPr>
            <w:r>
              <w:rPr>
                <w:color w:val="000000" w:themeColor="text1"/>
              </w:rPr>
              <w:t>2024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2DE74873" w:rsidR="00093CA9" w:rsidRPr="007419BF" w:rsidRDefault="008D2DDD" w:rsidP="00093CA9">
            <w:pPr>
              <w:rPr>
                <w:color w:val="000000" w:themeColor="text1"/>
              </w:rPr>
            </w:pPr>
            <w:r>
              <w:rPr>
                <w:color w:val="000000" w:themeColor="text1"/>
              </w:rPr>
              <w:t>Unlimited period</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449760E" w:rsidR="00093CA9" w:rsidRDefault="008D2DDD" w:rsidP="00093CA9">
            <w:r>
              <w:t xml:space="preserve">Legislature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FAA9F08" w:rsidR="00093CA9" w:rsidRPr="006B7B0D" w:rsidRDefault="008D2DDD" w:rsidP="00093CA9">
            <w:r w:rsidRPr="008D2DDD">
              <w:t>Ministry of Infrastructure and Public Works</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FA3D717" w:rsidR="00093CA9" w:rsidRPr="006B7B0D" w:rsidRDefault="008D2DDD"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049EC24B" w:rsidR="00093CA9" w:rsidRDefault="006F7AAE" w:rsidP="00093CA9">
            <w:r>
              <w:t xml:space="preserve">X </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09C26FC1" w14:textId="77777777" w:rsidR="008714C1" w:rsidRDefault="006F7AAE" w:rsidP="006F7AAE">
            <w:r>
              <w:rPr>
                <w:u w:val="single"/>
              </w:rPr>
              <w:br/>
            </w:r>
            <w:r w:rsidR="00990E90" w:rsidRPr="00990E90">
              <w:t xml:space="preserve">The </w:t>
            </w:r>
            <w:r w:rsidR="00990E90">
              <w:t>Decree requires in-scope legal entities to</w:t>
            </w:r>
            <w:r w:rsidR="00990E90" w:rsidRPr="00990E90">
              <w:t xml:space="preserve"> submit to the </w:t>
            </w:r>
            <w:r w:rsidR="008714C1">
              <w:t>Dutch Enterprise Agency (</w:t>
            </w:r>
            <w:proofErr w:type="spellStart"/>
            <w:r w:rsidR="008714C1" w:rsidRPr="008714C1">
              <w:rPr>
                <w:i/>
                <w:iCs/>
              </w:rPr>
              <w:t>Rijksdienst</w:t>
            </w:r>
            <w:proofErr w:type="spellEnd"/>
            <w:r w:rsidR="008714C1" w:rsidRPr="008714C1">
              <w:rPr>
                <w:i/>
                <w:iCs/>
              </w:rPr>
              <w:t xml:space="preserve"> </w:t>
            </w:r>
            <w:proofErr w:type="spellStart"/>
            <w:r w:rsidR="008714C1" w:rsidRPr="008714C1">
              <w:rPr>
                <w:i/>
                <w:iCs/>
              </w:rPr>
              <w:t>voor</w:t>
            </w:r>
            <w:proofErr w:type="spellEnd"/>
            <w:r w:rsidR="008714C1" w:rsidRPr="008714C1">
              <w:rPr>
                <w:i/>
                <w:iCs/>
              </w:rPr>
              <w:t xml:space="preserve"> </w:t>
            </w:r>
            <w:proofErr w:type="spellStart"/>
            <w:r w:rsidR="008714C1" w:rsidRPr="008714C1">
              <w:rPr>
                <w:i/>
                <w:iCs/>
              </w:rPr>
              <w:t>Ondernemend</w:t>
            </w:r>
            <w:proofErr w:type="spellEnd"/>
            <w:r w:rsidR="008714C1" w:rsidRPr="008714C1">
              <w:rPr>
                <w:i/>
                <w:iCs/>
              </w:rPr>
              <w:t xml:space="preserve"> Nederland</w:t>
            </w:r>
            <w:r w:rsidR="008714C1">
              <w:t xml:space="preserve">) </w:t>
            </w:r>
            <w:r w:rsidR="00990E90" w:rsidRPr="00990E90">
              <w:t xml:space="preserve">annually </w:t>
            </w:r>
            <w:r w:rsidR="008714C1" w:rsidRPr="00990E90">
              <w:t xml:space="preserve">data </w:t>
            </w:r>
            <w:r w:rsidR="008714C1">
              <w:t xml:space="preserve">on the </w:t>
            </w:r>
            <w:r w:rsidR="008714C1" w:rsidRPr="008714C1">
              <w:t>commuting and business travel by employees</w:t>
            </w:r>
            <w:r w:rsidR="008714C1">
              <w:t xml:space="preserve">. </w:t>
            </w:r>
          </w:p>
          <w:p w14:paraId="650C5236" w14:textId="7F312594" w:rsidR="006F7AAE" w:rsidRDefault="00990E90" w:rsidP="006F7AAE">
            <w:r w:rsidRPr="00990E90">
              <w:t>The first report must be submitted by 30 June 2025 at the latest and cover the period from 1 July 2024 to 31 December 2024.</w:t>
            </w:r>
          </w:p>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6F7AAE" w14:paraId="0867C5A3" w14:textId="77777777" w:rsidTr="00DD3144">
        <w:trPr>
          <w:trHeight w:val="24"/>
        </w:trPr>
        <w:tc>
          <w:tcPr>
            <w:tcW w:w="1066" w:type="dxa"/>
            <w:vAlign w:val="center"/>
          </w:tcPr>
          <w:p w14:paraId="4137D5C2" w14:textId="32081A39" w:rsidR="006F7AAE" w:rsidRDefault="006F7AAE" w:rsidP="006F7AAE">
            <w:r>
              <w:t>1.1.1</w:t>
            </w:r>
          </w:p>
        </w:tc>
        <w:tc>
          <w:tcPr>
            <w:tcW w:w="5034" w:type="dxa"/>
            <w:gridSpan w:val="3"/>
            <w:shd w:val="clear" w:color="auto" w:fill="DEEAF6" w:themeFill="accent5" w:themeFillTint="33"/>
            <w:vAlign w:val="center"/>
          </w:tcPr>
          <w:p w14:paraId="18403C87" w14:textId="11D4E32B" w:rsidR="006F7AAE" w:rsidRDefault="006F7AAE" w:rsidP="006F7AAE">
            <w:r>
              <w:t>Publicly-traded entities</w:t>
            </w:r>
          </w:p>
        </w:tc>
        <w:tc>
          <w:tcPr>
            <w:tcW w:w="1446" w:type="dxa"/>
            <w:gridSpan w:val="3"/>
            <w:vAlign w:val="center"/>
          </w:tcPr>
          <w:p w14:paraId="735EB7AB" w14:textId="503B3863" w:rsidR="006F7AAE" w:rsidRDefault="00181184" w:rsidP="006F7AAE">
            <w:r>
              <w:t>X</w:t>
            </w:r>
          </w:p>
        </w:tc>
        <w:tc>
          <w:tcPr>
            <w:tcW w:w="1447" w:type="dxa"/>
            <w:vAlign w:val="center"/>
          </w:tcPr>
          <w:p w14:paraId="13B916E8" w14:textId="77777777" w:rsidR="006F7AAE" w:rsidRDefault="006F7AAE" w:rsidP="006F7AAE"/>
        </w:tc>
        <w:tc>
          <w:tcPr>
            <w:tcW w:w="1447" w:type="dxa"/>
            <w:vAlign w:val="center"/>
          </w:tcPr>
          <w:p w14:paraId="16103FAE" w14:textId="4ADB0AD4" w:rsidR="006F7AAE" w:rsidRDefault="006F7AAE" w:rsidP="006F7AAE"/>
        </w:tc>
      </w:tr>
      <w:tr w:rsidR="006F7AAE" w14:paraId="6705E7AB" w14:textId="77777777" w:rsidTr="00C6691F">
        <w:trPr>
          <w:trHeight w:val="24"/>
        </w:trPr>
        <w:tc>
          <w:tcPr>
            <w:tcW w:w="1066" w:type="dxa"/>
            <w:vAlign w:val="center"/>
          </w:tcPr>
          <w:p w14:paraId="1015C660" w14:textId="79AAB0D0" w:rsidR="006F7AAE" w:rsidRDefault="006F7AAE" w:rsidP="006F7AAE">
            <w:r>
              <w:t>1.1.2</w:t>
            </w:r>
          </w:p>
        </w:tc>
        <w:tc>
          <w:tcPr>
            <w:tcW w:w="5034" w:type="dxa"/>
            <w:gridSpan w:val="3"/>
            <w:shd w:val="clear" w:color="auto" w:fill="DEEAF6" w:themeFill="accent5" w:themeFillTint="33"/>
            <w:vAlign w:val="center"/>
          </w:tcPr>
          <w:p w14:paraId="2AB62E68" w14:textId="58EAB731" w:rsidR="006F7AAE" w:rsidRDefault="006F7AAE" w:rsidP="006F7AAE">
            <w:r>
              <w:t>Private companies</w:t>
            </w:r>
          </w:p>
        </w:tc>
        <w:tc>
          <w:tcPr>
            <w:tcW w:w="1446" w:type="dxa"/>
            <w:gridSpan w:val="3"/>
            <w:vAlign w:val="center"/>
          </w:tcPr>
          <w:p w14:paraId="2A1F0FBE" w14:textId="67F3F618" w:rsidR="006F7AAE" w:rsidRDefault="00181184" w:rsidP="006F7AAE">
            <w:r w:rsidRPr="00CC3561">
              <w:t>X</w:t>
            </w:r>
          </w:p>
        </w:tc>
        <w:tc>
          <w:tcPr>
            <w:tcW w:w="1447" w:type="dxa"/>
            <w:vAlign w:val="center"/>
          </w:tcPr>
          <w:p w14:paraId="04ABBC33" w14:textId="77777777" w:rsidR="006F7AAE" w:rsidRDefault="006F7AAE" w:rsidP="006F7AAE"/>
        </w:tc>
        <w:tc>
          <w:tcPr>
            <w:tcW w:w="1447" w:type="dxa"/>
          </w:tcPr>
          <w:p w14:paraId="2E680148" w14:textId="156BE9C5" w:rsidR="006F7AAE" w:rsidRDefault="006F7AAE" w:rsidP="006F7AAE"/>
        </w:tc>
      </w:tr>
      <w:tr w:rsidR="006F7AAE" w14:paraId="757D940B" w14:textId="77777777" w:rsidTr="00C6691F">
        <w:trPr>
          <w:trHeight w:val="24"/>
        </w:trPr>
        <w:tc>
          <w:tcPr>
            <w:tcW w:w="1066" w:type="dxa"/>
            <w:vAlign w:val="center"/>
          </w:tcPr>
          <w:p w14:paraId="68957405" w14:textId="7510D669" w:rsidR="006F7AAE" w:rsidRDefault="006F7AAE" w:rsidP="006F7AAE">
            <w:r>
              <w:t>1.1.3</w:t>
            </w:r>
          </w:p>
        </w:tc>
        <w:tc>
          <w:tcPr>
            <w:tcW w:w="5034" w:type="dxa"/>
            <w:gridSpan w:val="3"/>
            <w:shd w:val="clear" w:color="auto" w:fill="DEEAF6" w:themeFill="accent5" w:themeFillTint="33"/>
            <w:vAlign w:val="center"/>
          </w:tcPr>
          <w:p w14:paraId="41D62069" w14:textId="69077ABB" w:rsidR="006F7AAE" w:rsidRDefault="006F7AAE" w:rsidP="006F7AAE">
            <w:r>
              <w:t>Financial institutions</w:t>
            </w:r>
          </w:p>
        </w:tc>
        <w:tc>
          <w:tcPr>
            <w:tcW w:w="1446" w:type="dxa"/>
            <w:gridSpan w:val="3"/>
            <w:vAlign w:val="center"/>
          </w:tcPr>
          <w:p w14:paraId="4EA62294" w14:textId="1574BF16" w:rsidR="006F7AAE" w:rsidRDefault="00181184" w:rsidP="006F7AAE">
            <w:r w:rsidRPr="00CC3561">
              <w:t>X</w:t>
            </w:r>
          </w:p>
        </w:tc>
        <w:tc>
          <w:tcPr>
            <w:tcW w:w="1447" w:type="dxa"/>
            <w:vAlign w:val="center"/>
          </w:tcPr>
          <w:p w14:paraId="568957B7" w14:textId="77777777" w:rsidR="006F7AAE" w:rsidRDefault="006F7AAE" w:rsidP="006F7AAE"/>
        </w:tc>
        <w:tc>
          <w:tcPr>
            <w:tcW w:w="1447" w:type="dxa"/>
          </w:tcPr>
          <w:p w14:paraId="4890C90B" w14:textId="61B26FB8" w:rsidR="006F7AAE" w:rsidRDefault="006F7AAE" w:rsidP="006F7AAE"/>
        </w:tc>
      </w:tr>
      <w:tr w:rsidR="006F7AAE" w14:paraId="53507CE3" w14:textId="77777777" w:rsidTr="00C6691F">
        <w:trPr>
          <w:trHeight w:val="24"/>
        </w:trPr>
        <w:tc>
          <w:tcPr>
            <w:tcW w:w="1066" w:type="dxa"/>
            <w:vAlign w:val="center"/>
          </w:tcPr>
          <w:p w14:paraId="6DA55D29" w14:textId="645042B3" w:rsidR="006F7AAE" w:rsidRDefault="006F7AAE" w:rsidP="006F7AAE">
            <w:r>
              <w:t>1.1.4</w:t>
            </w:r>
          </w:p>
        </w:tc>
        <w:tc>
          <w:tcPr>
            <w:tcW w:w="5034" w:type="dxa"/>
            <w:gridSpan w:val="3"/>
            <w:shd w:val="clear" w:color="auto" w:fill="DEEAF6" w:themeFill="accent5" w:themeFillTint="33"/>
            <w:vAlign w:val="center"/>
          </w:tcPr>
          <w:p w14:paraId="1216EB44" w14:textId="5E44A921" w:rsidR="006F7AAE" w:rsidRDefault="006F7AAE" w:rsidP="006F7AAE">
            <w:r>
              <w:t>Small and medium-sized enterprises</w:t>
            </w:r>
          </w:p>
        </w:tc>
        <w:tc>
          <w:tcPr>
            <w:tcW w:w="1446" w:type="dxa"/>
            <w:gridSpan w:val="3"/>
            <w:vAlign w:val="center"/>
          </w:tcPr>
          <w:p w14:paraId="144C38EB" w14:textId="5B7B17A0" w:rsidR="006F7AAE" w:rsidRDefault="00181184" w:rsidP="006F7AAE">
            <w:r w:rsidRPr="00CC3561">
              <w:t>X</w:t>
            </w:r>
          </w:p>
        </w:tc>
        <w:tc>
          <w:tcPr>
            <w:tcW w:w="1447" w:type="dxa"/>
            <w:vAlign w:val="center"/>
          </w:tcPr>
          <w:p w14:paraId="4B303F1A" w14:textId="77777777" w:rsidR="006F7AAE" w:rsidRDefault="006F7AAE" w:rsidP="006F7AAE"/>
        </w:tc>
        <w:tc>
          <w:tcPr>
            <w:tcW w:w="1447" w:type="dxa"/>
          </w:tcPr>
          <w:p w14:paraId="7BF3CEC6" w14:textId="3813679F" w:rsidR="006F7AAE" w:rsidRDefault="006F7AAE" w:rsidP="006F7AAE"/>
        </w:tc>
      </w:tr>
      <w:tr w:rsidR="006F7AAE" w14:paraId="3DD8D1F6" w14:textId="77777777" w:rsidTr="00C6691F">
        <w:trPr>
          <w:trHeight w:val="24"/>
        </w:trPr>
        <w:tc>
          <w:tcPr>
            <w:tcW w:w="1066" w:type="dxa"/>
            <w:vAlign w:val="center"/>
          </w:tcPr>
          <w:p w14:paraId="51D3ED26" w14:textId="1D9A9659" w:rsidR="006F7AAE" w:rsidRDefault="006F7AAE" w:rsidP="006F7AAE">
            <w:r>
              <w:t>1.1.5</w:t>
            </w:r>
          </w:p>
        </w:tc>
        <w:tc>
          <w:tcPr>
            <w:tcW w:w="5034" w:type="dxa"/>
            <w:gridSpan w:val="3"/>
            <w:shd w:val="clear" w:color="auto" w:fill="DEEAF6" w:themeFill="accent5" w:themeFillTint="33"/>
            <w:vAlign w:val="center"/>
          </w:tcPr>
          <w:p w14:paraId="0CDB74B1" w14:textId="33A36BED" w:rsidR="006F7AAE" w:rsidRDefault="006F7AAE" w:rsidP="006F7AAE">
            <w:r>
              <w:t>State-owned companies</w:t>
            </w:r>
          </w:p>
        </w:tc>
        <w:tc>
          <w:tcPr>
            <w:tcW w:w="1446" w:type="dxa"/>
            <w:gridSpan w:val="3"/>
            <w:vAlign w:val="center"/>
          </w:tcPr>
          <w:p w14:paraId="5A1861AC" w14:textId="6E33E52A" w:rsidR="006F7AAE" w:rsidRDefault="00181184" w:rsidP="006F7AAE">
            <w:r w:rsidRPr="00CC3561">
              <w:t>X</w:t>
            </w:r>
          </w:p>
        </w:tc>
        <w:tc>
          <w:tcPr>
            <w:tcW w:w="1447" w:type="dxa"/>
            <w:vAlign w:val="center"/>
          </w:tcPr>
          <w:p w14:paraId="7467E63D" w14:textId="77777777" w:rsidR="006F7AAE" w:rsidRDefault="006F7AAE" w:rsidP="006F7AAE"/>
        </w:tc>
        <w:tc>
          <w:tcPr>
            <w:tcW w:w="1447" w:type="dxa"/>
          </w:tcPr>
          <w:p w14:paraId="4A3DBF18" w14:textId="0F4F3F16" w:rsidR="006F7AAE" w:rsidRDefault="006F7AAE" w:rsidP="006F7AAE"/>
        </w:tc>
      </w:tr>
      <w:tr w:rsidR="006F7AAE" w14:paraId="5933B650" w14:textId="77777777" w:rsidTr="00C6691F">
        <w:trPr>
          <w:trHeight w:val="300"/>
        </w:trPr>
        <w:tc>
          <w:tcPr>
            <w:tcW w:w="1066" w:type="dxa"/>
            <w:vAlign w:val="center"/>
          </w:tcPr>
          <w:p w14:paraId="3F20E62C" w14:textId="64067FD6" w:rsidR="006F7AAE" w:rsidRDefault="006F7AAE" w:rsidP="006F7AAE">
            <w:r>
              <w:t>1.1.6</w:t>
            </w:r>
          </w:p>
        </w:tc>
        <w:tc>
          <w:tcPr>
            <w:tcW w:w="5034" w:type="dxa"/>
            <w:gridSpan w:val="3"/>
            <w:shd w:val="clear" w:color="auto" w:fill="DEEAF6" w:themeFill="accent5" w:themeFillTint="33"/>
            <w:vAlign w:val="center"/>
          </w:tcPr>
          <w:p w14:paraId="5CEC1BB4" w14:textId="3E5FCDE6" w:rsidR="006F7AAE" w:rsidRDefault="006F7AAE" w:rsidP="006F7AAE">
            <w:r>
              <w:t>Not-for-profit organisations</w:t>
            </w:r>
          </w:p>
        </w:tc>
        <w:tc>
          <w:tcPr>
            <w:tcW w:w="1446" w:type="dxa"/>
            <w:gridSpan w:val="3"/>
            <w:vAlign w:val="center"/>
          </w:tcPr>
          <w:p w14:paraId="4CE654CC" w14:textId="55D94B44" w:rsidR="006F7AAE" w:rsidRDefault="00181184" w:rsidP="006F7AAE">
            <w:r w:rsidRPr="00CC3561">
              <w:t>X</w:t>
            </w:r>
          </w:p>
        </w:tc>
        <w:tc>
          <w:tcPr>
            <w:tcW w:w="1447" w:type="dxa"/>
            <w:vAlign w:val="center"/>
          </w:tcPr>
          <w:p w14:paraId="697C122A" w14:textId="57FE067F" w:rsidR="006F7AAE" w:rsidRDefault="006F7AAE" w:rsidP="006F7AAE"/>
        </w:tc>
        <w:tc>
          <w:tcPr>
            <w:tcW w:w="1447" w:type="dxa"/>
          </w:tcPr>
          <w:p w14:paraId="5D69C390" w14:textId="781EEF8F" w:rsidR="006F7AAE" w:rsidRDefault="006F7AAE" w:rsidP="006F7AAE"/>
        </w:tc>
      </w:tr>
      <w:tr w:rsidR="006F7AAE" w14:paraId="0CCF15AA" w14:textId="77777777" w:rsidTr="00C6691F">
        <w:trPr>
          <w:trHeight w:val="24"/>
        </w:trPr>
        <w:tc>
          <w:tcPr>
            <w:tcW w:w="1066" w:type="dxa"/>
            <w:vAlign w:val="center"/>
          </w:tcPr>
          <w:p w14:paraId="41FBA6D4" w14:textId="5B268235" w:rsidR="006F7AAE" w:rsidRDefault="006F7AAE" w:rsidP="006F7AAE">
            <w:r>
              <w:t>1.1.7</w:t>
            </w:r>
          </w:p>
        </w:tc>
        <w:tc>
          <w:tcPr>
            <w:tcW w:w="5034" w:type="dxa"/>
            <w:gridSpan w:val="3"/>
            <w:shd w:val="clear" w:color="auto" w:fill="DEEAF6" w:themeFill="accent5" w:themeFillTint="33"/>
            <w:vAlign w:val="center"/>
          </w:tcPr>
          <w:p w14:paraId="7F4B5F2C" w14:textId="300F0CA9" w:rsidR="006F7AAE" w:rsidRDefault="006F7AAE" w:rsidP="006F7AAE">
            <w:r>
              <w:t>Government agencies and/or departments (supranational)</w:t>
            </w:r>
          </w:p>
        </w:tc>
        <w:tc>
          <w:tcPr>
            <w:tcW w:w="1446" w:type="dxa"/>
            <w:gridSpan w:val="3"/>
            <w:vAlign w:val="center"/>
          </w:tcPr>
          <w:p w14:paraId="098F1D97" w14:textId="37B8CE12" w:rsidR="006F7AAE" w:rsidRDefault="00181184" w:rsidP="006F7AAE">
            <w:r w:rsidRPr="00CC3561">
              <w:t>X</w:t>
            </w:r>
          </w:p>
        </w:tc>
        <w:tc>
          <w:tcPr>
            <w:tcW w:w="1447" w:type="dxa"/>
            <w:vAlign w:val="center"/>
          </w:tcPr>
          <w:p w14:paraId="526ECE0C" w14:textId="77777777" w:rsidR="006F7AAE" w:rsidRDefault="006F7AAE" w:rsidP="006F7AAE"/>
        </w:tc>
        <w:tc>
          <w:tcPr>
            <w:tcW w:w="1447" w:type="dxa"/>
          </w:tcPr>
          <w:p w14:paraId="6E3BF266" w14:textId="449232EF" w:rsidR="006F7AAE" w:rsidRDefault="006F7AAE" w:rsidP="006F7AAE"/>
        </w:tc>
      </w:tr>
      <w:tr w:rsidR="006F7AAE" w14:paraId="00487250" w14:textId="77777777" w:rsidTr="00C6691F">
        <w:trPr>
          <w:trHeight w:val="300"/>
        </w:trPr>
        <w:tc>
          <w:tcPr>
            <w:tcW w:w="1066" w:type="dxa"/>
            <w:vAlign w:val="center"/>
          </w:tcPr>
          <w:p w14:paraId="504DA92C" w14:textId="67E0C53D" w:rsidR="006F7AAE" w:rsidRDefault="006F7AAE" w:rsidP="006F7AAE">
            <w:r>
              <w:t>1.1.8</w:t>
            </w:r>
          </w:p>
        </w:tc>
        <w:tc>
          <w:tcPr>
            <w:tcW w:w="5034" w:type="dxa"/>
            <w:gridSpan w:val="3"/>
            <w:shd w:val="clear" w:color="auto" w:fill="DEEAF6" w:themeFill="accent5" w:themeFillTint="33"/>
            <w:vAlign w:val="center"/>
          </w:tcPr>
          <w:p w14:paraId="59CE89F1" w14:textId="17995535" w:rsidR="006F7AAE" w:rsidRDefault="006F7AAE" w:rsidP="006F7AAE">
            <w:r>
              <w:t>Government agencies and/or departments (national)</w:t>
            </w:r>
          </w:p>
        </w:tc>
        <w:tc>
          <w:tcPr>
            <w:tcW w:w="1446" w:type="dxa"/>
            <w:gridSpan w:val="3"/>
            <w:vAlign w:val="center"/>
          </w:tcPr>
          <w:p w14:paraId="4EF6CA82" w14:textId="7E10D01B" w:rsidR="006F7AAE" w:rsidRDefault="00181184" w:rsidP="006F7AAE">
            <w:r w:rsidRPr="00CC3561">
              <w:t>X</w:t>
            </w:r>
          </w:p>
        </w:tc>
        <w:tc>
          <w:tcPr>
            <w:tcW w:w="1447" w:type="dxa"/>
            <w:vAlign w:val="center"/>
          </w:tcPr>
          <w:p w14:paraId="7D630605" w14:textId="7463B165" w:rsidR="006F7AAE" w:rsidRDefault="006F7AAE" w:rsidP="006F7AAE"/>
        </w:tc>
        <w:tc>
          <w:tcPr>
            <w:tcW w:w="1447" w:type="dxa"/>
          </w:tcPr>
          <w:p w14:paraId="78F26697" w14:textId="0F7E5F0B" w:rsidR="006F7AAE" w:rsidRDefault="006F7AAE" w:rsidP="006F7AAE"/>
        </w:tc>
      </w:tr>
      <w:tr w:rsidR="006F7AAE" w14:paraId="50C3E90A" w14:textId="77777777" w:rsidTr="00C6691F">
        <w:trPr>
          <w:trHeight w:val="300"/>
        </w:trPr>
        <w:tc>
          <w:tcPr>
            <w:tcW w:w="1066" w:type="dxa"/>
            <w:vAlign w:val="center"/>
          </w:tcPr>
          <w:p w14:paraId="75A6736C" w14:textId="1348F23A" w:rsidR="006F7AAE" w:rsidRDefault="006F7AAE" w:rsidP="006F7AAE">
            <w:r>
              <w:t>1.1.9</w:t>
            </w:r>
          </w:p>
        </w:tc>
        <w:tc>
          <w:tcPr>
            <w:tcW w:w="5034" w:type="dxa"/>
            <w:gridSpan w:val="3"/>
            <w:shd w:val="clear" w:color="auto" w:fill="DEEAF6" w:themeFill="accent5" w:themeFillTint="33"/>
            <w:vAlign w:val="center"/>
          </w:tcPr>
          <w:p w14:paraId="53295936" w14:textId="0576D940" w:rsidR="006F7AAE" w:rsidRDefault="006F7AAE" w:rsidP="006F7AAE">
            <w:r>
              <w:t>Government agencies and/or departments (regional - e.g. state, province, region, metropolitan region)</w:t>
            </w:r>
          </w:p>
        </w:tc>
        <w:tc>
          <w:tcPr>
            <w:tcW w:w="1446" w:type="dxa"/>
            <w:gridSpan w:val="3"/>
            <w:vAlign w:val="center"/>
          </w:tcPr>
          <w:p w14:paraId="7074A6C3" w14:textId="0227C103" w:rsidR="006F7AAE" w:rsidRDefault="00181184" w:rsidP="006F7AAE">
            <w:r w:rsidRPr="00CC3561">
              <w:t>X</w:t>
            </w:r>
          </w:p>
        </w:tc>
        <w:tc>
          <w:tcPr>
            <w:tcW w:w="1447" w:type="dxa"/>
            <w:vAlign w:val="center"/>
          </w:tcPr>
          <w:p w14:paraId="5AFB0A97" w14:textId="7E66824F" w:rsidR="006F7AAE" w:rsidRDefault="006F7AAE" w:rsidP="006F7AAE"/>
        </w:tc>
        <w:tc>
          <w:tcPr>
            <w:tcW w:w="1447" w:type="dxa"/>
          </w:tcPr>
          <w:p w14:paraId="7A06765B" w14:textId="2CC7A593" w:rsidR="006F7AAE" w:rsidRDefault="006F7AAE" w:rsidP="006F7AAE"/>
        </w:tc>
      </w:tr>
      <w:tr w:rsidR="006F7AAE" w14:paraId="55860032" w14:textId="77777777" w:rsidTr="00C6691F">
        <w:trPr>
          <w:trHeight w:val="300"/>
        </w:trPr>
        <w:tc>
          <w:tcPr>
            <w:tcW w:w="1066" w:type="dxa"/>
            <w:vAlign w:val="center"/>
          </w:tcPr>
          <w:p w14:paraId="143FD0E3" w14:textId="0E11D2F7" w:rsidR="006F7AAE" w:rsidRDefault="006F7AAE" w:rsidP="006F7AAE">
            <w:r>
              <w:t>1.1.10</w:t>
            </w:r>
          </w:p>
        </w:tc>
        <w:tc>
          <w:tcPr>
            <w:tcW w:w="5034" w:type="dxa"/>
            <w:gridSpan w:val="3"/>
            <w:shd w:val="clear" w:color="auto" w:fill="DEEAF6" w:themeFill="accent5" w:themeFillTint="33"/>
            <w:vAlign w:val="center"/>
          </w:tcPr>
          <w:p w14:paraId="667A083C" w14:textId="704AB3C7" w:rsidR="006F7AAE" w:rsidRDefault="006F7AAE" w:rsidP="006F7AAE">
            <w:r>
              <w:t>Government agencies and/or departments (local-e.g. county, district, municipality, city)</w:t>
            </w:r>
          </w:p>
        </w:tc>
        <w:tc>
          <w:tcPr>
            <w:tcW w:w="1446" w:type="dxa"/>
            <w:gridSpan w:val="3"/>
            <w:vAlign w:val="center"/>
          </w:tcPr>
          <w:p w14:paraId="50E60F18" w14:textId="58738784" w:rsidR="006F7AAE" w:rsidRDefault="00181184" w:rsidP="006F7AAE">
            <w:r w:rsidRPr="00CC3561">
              <w:t>X</w:t>
            </w:r>
          </w:p>
        </w:tc>
        <w:tc>
          <w:tcPr>
            <w:tcW w:w="1447" w:type="dxa"/>
            <w:vAlign w:val="center"/>
          </w:tcPr>
          <w:p w14:paraId="1992AAA4" w14:textId="13FAFBCD" w:rsidR="006F7AAE" w:rsidRDefault="006F7AAE" w:rsidP="006F7AAE"/>
        </w:tc>
        <w:tc>
          <w:tcPr>
            <w:tcW w:w="1447" w:type="dxa"/>
          </w:tcPr>
          <w:p w14:paraId="5E930EB6" w14:textId="6A79A9CA" w:rsidR="006F7AAE" w:rsidRDefault="006F7AAE" w:rsidP="006F7AAE"/>
        </w:tc>
      </w:tr>
      <w:tr w:rsidR="006F7AAE" w14:paraId="3D6D41E5" w14:textId="77777777" w:rsidTr="00C6691F">
        <w:trPr>
          <w:trHeight w:val="300"/>
        </w:trPr>
        <w:tc>
          <w:tcPr>
            <w:tcW w:w="1066" w:type="dxa"/>
            <w:vAlign w:val="center"/>
          </w:tcPr>
          <w:p w14:paraId="740AD3C0" w14:textId="22F4B849" w:rsidR="006F7AAE" w:rsidRDefault="006F7AAE" w:rsidP="006F7AAE">
            <w:r>
              <w:t>1.1.11</w:t>
            </w:r>
          </w:p>
        </w:tc>
        <w:tc>
          <w:tcPr>
            <w:tcW w:w="5034" w:type="dxa"/>
            <w:gridSpan w:val="3"/>
            <w:shd w:val="clear" w:color="auto" w:fill="DEEAF6" w:themeFill="accent5" w:themeFillTint="33"/>
            <w:vAlign w:val="center"/>
          </w:tcPr>
          <w:p w14:paraId="55CD99FF" w14:textId="701EEA51" w:rsidR="006F7AAE" w:rsidRDefault="006F7AAE" w:rsidP="006F7AAE">
            <w:r>
              <w:t>Government agencies and/or departments (unspecified)</w:t>
            </w:r>
          </w:p>
        </w:tc>
        <w:tc>
          <w:tcPr>
            <w:tcW w:w="1446" w:type="dxa"/>
            <w:gridSpan w:val="3"/>
            <w:vAlign w:val="center"/>
          </w:tcPr>
          <w:p w14:paraId="2307508C" w14:textId="7E2827F1" w:rsidR="006F7AAE" w:rsidRDefault="00181184" w:rsidP="006F7AAE">
            <w:r w:rsidRPr="00CC3561">
              <w:t>X</w:t>
            </w:r>
          </w:p>
        </w:tc>
        <w:tc>
          <w:tcPr>
            <w:tcW w:w="1447" w:type="dxa"/>
            <w:vAlign w:val="center"/>
          </w:tcPr>
          <w:p w14:paraId="0D092DE1" w14:textId="3A5B0CC3" w:rsidR="006F7AAE" w:rsidRDefault="006F7AAE" w:rsidP="006F7AAE"/>
        </w:tc>
        <w:tc>
          <w:tcPr>
            <w:tcW w:w="1447" w:type="dxa"/>
          </w:tcPr>
          <w:p w14:paraId="1A2F5FE9" w14:textId="3BDF3CB1" w:rsidR="006F7AAE" w:rsidRDefault="006F7AAE" w:rsidP="006F7AAE"/>
        </w:tc>
      </w:tr>
      <w:tr w:rsidR="006F7AAE" w14:paraId="36EB0BCC" w14:textId="77777777" w:rsidTr="00C6691F">
        <w:trPr>
          <w:trHeight w:val="24"/>
        </w:trPr>
        <w:tc>
          <w:tcPr>
            <w:tcW w:w="1066" w:type="dxa"/>
            <w:vAlign w:val="center"/>
          </w:tcPr>
          <w:p w14:paraId="7F7ECFBB" w14:textId="2DD83D82" w:rsidR="006F7AAE" w:rsidRDefault="006F7AAE" w:rsidP="006F7AAE">
            <w:r>
              <w:t>1.1.12</w:t>
            </w:r>
          </w:p>
        </w:tc>
        <w:tc>
          <w:tcPr>
            <w:tcW w:w="5034" w:type="dxa"/>
            <w:gridSpan w:val="3"/>
            <w:shd w:val="clear" w:color="auto" w:fill="DEEAF6" w:themeFill="accent5" w:themeFillTint="33"/>
            <w:vAlign w:val="center"/>
          </w:tcPr>
          <w:p w14:paraId="3FB84CA8" w14:textId="2D2738EF" w:rsidR="006F7AAE" w:rsidRDefault="006F7AAE" w:rsidP="006F7AAE">
            <w:r>
              <w:t>Sectoral actors (e.g. healthcare, utilities, education)</w:t>
            </w:r>
          </w:p>
        </w:tc>
        <w:tc>
          <w:tcPr>
            <w:tcW w:w="1446" w:type="dxa"/>
            <w:gridSpan w:val="3"/>
            <w:vAlign w:val="center"/>
          </w:tcPr>
          <w:p w14:paraId="1C618D5E" w14:textId="77777777" w:rsidR="006F7AAE" w:rsidRDefault="006F7AAE" w:rsidP="006F7AAE"/>
        </w:tc>
        <w:tc>
          <w:tcPr>
            <w:tcW w:w="1447" w:type="dxa"/>
            <w:vAlign w:val="center"/>
          </w:tcPr>
          <w:p w14:paraId="65791BCC" w14:textId="77777777" w:rsidR="006F7AAE" w:rsidRDefault="006F7AAE" w:rsidP="006F7AAE"/>
        </w:tc>
        <w:tc>
          <w:tcPr>
            <w:tcW w:w="1447" w:type="dxa"/>
          </w:tcPr>
          <w:p w14:paraId="3EF422E2" w14:textId="61698D9D" w:rsidR="006F7AAE" w:rsidRDefault="006F7AAE" w:rsidP="006F7AAE">
            <w:r w:rsidRPr="00CC3561">
              <w:t xml:space="preserve">X </w:t>
            </w:r>
          </w:p>
        </w:tc>
      </w:tr>
      <w:tr w:rsidR="006F7AAE" w14:paraId="15FA2CC2" w14:textId="77777777" w:rsidTr="00DD3144">
        <w:trPr>
          <w:trHeight w:val="24"/>
        </w:trPr>
        <w:tc>
          <w:tcPr>
            <w:tcW w:w="1066" w:type="dxa"/>
            <w:vAlign w:val="center"/>
          </w:tcPr>
          <w:p w14:paraId="723066D3" w14:textId="1261F263" w:rsidR="006F7AAE" w:rsidRDefault="006F7AAE" w:rsidP="006F7AAE">
            <w:r>
              <w:t>1.1.13</w:t>
            </w:r>
          </w:p>
        </w:tc>
        <w:tc>
          <w:tcPr>
            <w:tcW w:w="5034" w:type="dxa"/>
            <w:gridSpan w:val="3"/>
            <w:shd w:val="clear" w:color="auto" w:fill="DEEAF6" w:themeFill="accent5" w:themeFillTint="33"/>
            <w:vAlign w:val="center"/>
          </w:tcPr>
          <w:p w14:paraId="7BBD04C0" w14:textId="2C8527EA" w:rsidR="006F7AAE" w:rsidRDefault="006F7AAE" w:rsidP="006F7AAE">
            <w:r>
              <w:t>Other</w:t>
            </w:r>
          </w:p>
        </w:tc>
        <w:tc>
          <w:tcPr>
            <w:tcW w:w="1446" w:type="dxa"/>
            <w:gridSpan w:val="3"/>
            <w:vAlign w:val="center"/>
          </w:tcPr>
          <w:p w14:paraId="1D6C2739" w14:textId="77777777" w:rsidR="006F7AAE" w:rsidRDefault="006F7AAE" w:rsidP="006F7AAE"/>
        </w:tc>
        <w:tc>
          <w:tcPr>
            <w:tcW w:w="1447" w:type="dxa"/>
            <w:vAlign w:val="center"/>
          </w:tcPr>
          <w:p w14:paraId="592977B8" w14:textId="77777777" w:rsidR="006F7AAE" w:rsidRDefault="006F7AAE" w:rsidP="006F7AAE"/>
        </w:tc>
        <w:tc>
          <w:tcPr>
            <w:tcW w:w="1447" w:type="dxa"/>
            <w:vAlign w:val="center"/>
          </w:tcPr>
          <w:p w14:paraId="45E5A510" w14:textId="55356052" w:rsidR="006F7AAE" w:rsidRDefault="006F7AAE" w:rsidP="006F7AAE"/>
        </w:tc>
      </w:tr>
      <w:tr w:rsidR="006F7AAE" w14:paraId="34AFDF08" w14:textId="77777777" w:rsidTr="00DD3144">
        <w:trPr>
          <w:trHeight w:val="24"/>
        </w:trPr>
        <w:tc>
          <w:tcPr>
            <w:tcW w:w="1066" w:type="dxa"/>
            <w:vAlign w:val="center"/>
          </w:tcPr>
          <w:p w14:paraId="5EFD39A2" w14:textId="56745A03" w:rsidR="006F7AAE" w:rsidRDefault="006F7AAE" w:rsidP="006F7AAE">
            <w:bookmarkStart w:id="3" w:name="_Hlk195163021"/>
            <w:r>
              <w:t>1.1.14</w:t>
            </w:r>
          </w:p>
        </w:tc>
        <w:tc>
          <w:tcPr>
            <w:tcW w:w="9374" w:type="dxa"/>
            <w:gridSpan w:val="8"/>
            <w:shd w:val="clear" w:color="auto" w:fill="DEEAF6" w:themeFill="accent5" w:themeFillTint="33"/>
            <w:vAlign w:val="center"/>
          </w:tcPr>
          <w:p w14:paraId="12DC9E41" w14:textId="222DB4F2" w:rsidR="006F7AAE" w:rsidRDefault="006F7AAE" w:rsidP="006F7AAE">
            <w:r>
              <w:t>If “Other” please clarify.</w:t>
            </w:r>
          </w:p>
        </w:tc>
      </w:tr>
      <w:tr w:rsidR="006F7AAE" w14:paraId="07E98DE8" w14:textId="77777777" w:rsidTr="00DD3144">
        <w:trPr>
          <w:trHeight w:val="533"/>
        </w:trPr>
        <w:tc>
          <w:tcPr>
            <w:tcW w:w="1066" w:type="dxa"/>
            <w:vAlign w:val="center"/>
          </w:tcPr>
          <w:p w14:paraId="3B3FD23D" w14:textId="77777777" w:rsidR="006F7AAE" w:rsidRDefault="006F7AAE" w:rsidP="006F7AAE"/>
        </w:tc>
        <w:tc>
          <w:tcPr>
            <w:tcW w:w="9374" w:type="dxa"/>
            <w:gridSpan w:val="8"/>
            <w:shd w:val="clear" w:color="auto" w:fill="auto"/>
            <w:vAlign w:val="center"/>
          </w:tcPr>
          <w:p w14:paraId="1A714ED2" w14:textId="77777777" w:rsidR="006F7AAE" w:rsidRDefault="006F7AAE" w:rsidP="006F7AAE"/>
        </w:tc>
      </w:tr>
      <w:tr w:rsidR="006F7AAE" w14:paraId="253AD982" w14:textId="77777777" w:rsidTr="00DD3144">
        <w:trPr>
          <w:trHeight w:val="107"/>
        </w:trPr>
        <w:tc>
          <w:tcPr>
            <w:tcW w:w="1066" w:type="dxa"/>
            <w:vAlign w:val="center"/>
          </w:tcPr>
          <w:p w14:paraId="5F3BA1D9" w14:textId="65281DC8" w:rsidR="006F7AAE" w:rsidRPr="00C6612A" w:rsidRDefault="006F7AAE" w:rsidP="006F7AAE">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6F7AAE" w:rsidRDefault="006F7AAE" w:rsidP="006F7AAE">
            <w:r>
              <w:t xml:space="preserve">If “Financial institutions” selected in Q1.1,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 using an X. Otherwise, leave blank.</w:t>
            </w:r>
          </w:p>
        </w:tc>
      </w:tr>
      <w:tr w:rsidR="006F7AAE" w14:paraId="338B638D" w14:textId="77777777" w:rsidTr="00DD3144">
        <w:trPr>
          <w:trHeight w:val="39"/>
        </w:trPr>
        <w:tc>
          <w:tcPr>
            <w:tcW w:w="1066" w:type="dxa"/>
            <w:vAlign w:val="center"/>
          </w:tcPr>
          <w:p w14:paraId="360EEA3B" w14:textId="77777777" w:rsidR="006F7AAE" w:rsidRDefault="006F7AAE" w:rsidP="006F7AAE"/>
        </w:tc>
        <w:tc>
          <w:tcPr>
            <w:tcW w:w="5034" w:type="dxa"/>
            <w:gridSpan w:val="3"/>
            <w:shd w:val="clear" w:color="auto" w:fill="E2EFD9" w:themeFill="accent6" w:themeFillTint="33"/>
            <w:vAlign w:val="center"/>
          </w:tcPr>
          <w:p w14:paraId="7C0AA2F6" w14:textId="77777777" w:rsidR="006F7AAE" w:rsidRDefault="006F7AAE" w:rsidP="006F7AAE"/>
        </w:tc>
        <w:tc>
          <w:tcPr>
            <w:tcW w:w="1446" w:type="dxa"/>
            <w:gridSpan w:val="3"/>
            <w:shd w:val="clear" w:color="auto" w:fill="E2EFD9" w:themeFill="accent6" w:themeFillTint="33"/>
            <w:vAlign w:val="center"/>
          </w:tcPr>
          <w:p w14:paraId="3F1AA3DD" w14:textId="752F3138" w:rsidR="006F7AAE" w:rsidRDefault="006F7AAE" w:rsidP="006F7AAE">
            <w:r>
              <w:t>Mandatory</w:t>
            </w:r>
          </w:p>
        </w:tc>
        <w:tc>
          <w:tcPr>
            <w:tcW w:w="1447" w:type="dxa"/>
            <w:shd w:val="clear" w:color="auto" w:fill="E2EFD9" w:themeFill="accent6" w:themeFillTint="33"/>
            <w:vAlign w:val="center"/>
          </w:tcPr>
          <w:p w14:paraId="7C0D2FB8" w14:textId="2317E7DC" w:rsidR="006F7AAE" w:rsidRDefault="006F7AAE" w:rsidP="006F7AAE">
            <w:r>
              <w:t>Voluntary</w:t>
            </w:r>
          </w:p>
        </w:tc>
        <w:tc>
          <w:tcPr>
            <w:tcW w:w="1447" w:type="dxa"/>
            <w:shd w:val="clear" w:color="auto" w:fill="E2EFD9" w:themeFill="accent6" w:themeFillTint="33"/>
            <w:vAlign w:val="center"/>
          </w:tcPr>
          <w:p w14:paraId="753CAB7A" w14:textId="5E5777CB" w:rsidR="006F7AAE" w:rsidRDefault="006F7AAE" w:rsidP="006F7AAE">
            <w:r>
              <w:t>Not targeted</w:t>
            </w:r>
          </w:p>
        </w:tc>
      </w:tr>
      <w:tr w:rsidR="006F7AAE" w14:paraId="30D2FF98" w14:textId="77777777" w:rsidTr="00DD3144">
        <w:trPr>
          <w:trHeight w:val="35"/>
        </w:trPr>
        <w:tc>
          <w:tcPr>
            <w:tcW w:w="1066" w:type="dxa"/>
            <w:vAlign w:val="center"/>
          </w:tcPr>
          <w:p w14:paraId="4D7D7CC2" w14:textId="2AE6BBFA" w:rsidR="006F7AAE" w:rsidRDefault="006F7AAE" w:rsidP="006F7AAE">
            <w:r>
              <w:t>1.2.1</w:t>
            </w:r>
          </w:p>
        </w:tc>
        <w:tc>
          <w:tcPr>
            <w:tcW w:w="5034" w:type="dxa"/>
            <w:gridSpan w:val="3"/>
            <w:shd w:val="clear" w:color="auto" w:fill="DEEAF6" w:themeFill="accent5" w:themeFillTint="33"/>
            <w:vAlign w:val="center"/>
          </w:tcPr>
          <w:p w14:paraId="16AB6736" w14:textId="1D5536B7" w:rsidR="006F7AAE" w:rsidRDefault="006F7AAE" w:rsidP="006F7AAE">
            <w:r>
              <w:t>Banks</w:t>
            </w:r>
          </w:p>
        </w:tc>
        <w:tc>
          <w:tcPr>
            <w:tcW w:w="1446" w:type="dxa"/>
            <w:gridSpan w:val="3"/>
            <w:vAlign w:val="center"/>
          </w:tcPr>
          <w:p w14:paraId="48A33F02" w14:textId="659139FE" w:rsidR="006F7AAE" w:rsidRDefault="00181184" w:rsidP="006F7AAE">
            <w:r>
              <w:t>X</w:t>
            </w:r>
          </w:p>
        </w:tc>
        <w:tc>
          <w:tcPr>
            <w:tcW w:w="1447" w:type="dxa"/>
            <w:vAlign w:val="center"/>
          </w:tcPr>
          <w:p w14:paraId="39B51900" w14:textId="77777777" w:rsidR="006F7AAE" w:rsidRDefault="006F7AAE" w:rsidP="006F7AAE"/>
        </w:tc>
        <w:tc>
          <w:tcPr>
            <w:tcW w:w="1447" w:type="dxa"/>
            <w:vAlign w:val="center"/>
          </w:tcPr>
          <w:p w14:paraId="6227ED99" w14:textId="39C005CD" w:rsidR="006F7AAE" w:rsidRDefault="006F7AAE" w:rsidP="006F7AAE"/>
        </w:tc>
      </w:tr>
      <w:tr w:rsidR="006F7AAE" w14:paraId="6EA6520F" w14:textId="77777777" w:rsidTr="00DD3144">
        <w:trPr>
          <w:trHeight w:val="35"/>
        </w:trPr>
        <w:tc>
          <w:tcPr>
            <w:tcW w:w="1066" w:type="dxa"/>
            <w:vAlign w:val="center"/>
          </w:tcPr>
          <w:p w14:paraId="29A42B1C" w14:textId="715635E9" w:rsidR="006F7AAE" w:rsidRDefault="006F7AAE" w:rsidP="006F7AAE">
            <w:r>
              <w:t>1.2.2</w:t>
            </w:r>
          </w:p>
        </w:tc>
        <w:tc>
          <w:tcPr>
            <w:tcW w:w="5034" w:type="dxa"/>
            <w:gridSpan w:val="3"/>
            <w:shd w:val="clear" w:color="auto" w:fill="DEEAF6" w:themeFill="accent5" w:themeFillTint="33"/>
            <w:vAlign w:val="center"/>
          </w:tcPr>
          <w:p w14:paraId="7F6A1C79" w14:textId="1BFE32EE" w:rsidR="006F7AAE" w:rsidRDefault="006F7AAE" w:rsidP="006F7AAE">
            <w:r>
              <w:t>Non-Bank Financial Companies</w:t>
            </w:r>
          </w:p>
        </w:tc>
        <w:tc>
          <w:tcPr>
            <w:tcW w:w="1446" w:type="dxa"/>
            <w:gridSpan w:val="3"/>
            <w:vAlign w:val="center"/>
          </w:tcPr>
          <w:p w14:paraId="24D34F0F" w14:textId="28C08B35" w:rsidR="006F7AAE" w:rsidRDefault="00181184" w:rsidP="006F7AAE">
            <w:r>
              <w:t>X</w:t>
            </w:r>
          </w:p>
        </w:tc>
        <w:tc>
          <w:tcPr>
            <w:tcW w:w="1447" w:type="dxa"/>
            <w:vAlign w:val="center"/>
          </w:tcPr>
          <w:p w14:paraId="598CCB17" w14:textId="77777777" w:rsidR="006F7AAE" w:rsidRDefault="006F7AAE" w:rsidP="006F7AAE"/>
        </w:tc>
        <w:tc>
          <w:tcPr>
            <w:tcW w:w="1447" w:type="dxa"/>
            <w:vAlign w:val="center"/>
          </w:tcPr>
          <w:p w14:paraId="1A169030" w14:textId="75B36D04" w:rsidR="006F7AAE" w:rsidRDefault="006F7AAE" w:rsidP="006F7AAE"/>
        </w:tc>
      </w:tr>
      <w:tr w:rsidR="006F7AAE" w14:paraId="7099D2FD" w14:textId="77777777" w:rsidTr="00DD3144">
        <w:trPr>
          <w:trHeight w:val="35"/>
        </w:trPr>
        <w:tc>
          <w:tcPr>
            <w:tcW w:w="1066" w:type="dxa"/>
            <w:vAlign w:val="center"/>
          </w:tcPr>
          <w:p w14:paraId="7DA6F45E" w14:textId="667136F4" w:rsidR="006F7AAE" w:rsidRDefault="006F7AAE" w:rsidP="006F7AAE">
            <w:r>
              <w:t>1.2.3</w:t>
            </w:r>
          </w:p>
        </w:tc>
        <w:tc>
          <w:tcPr>
            <w:tcW w:w="5034" w:type="dxa"/>
            <w:gridSpan w:val="3"/>
            <w:shd w:val="clear" w:color="auto" w:fill="DEEAF6" w:themeFill="accent5" w:themeFillTint="33"/>
            <w:vAlign w:val="center"/>
          </w:tcPr>
          <w:p w14:paraId="0D159BE6" w14:textId="4EB65BAE" w:rsidR="006F7AAE" w:rsidRDefault="006F7AAE" w:rsidP="006F7AAE">
            <w:r>
              <w:t>Insurance and Re-Insurance Categories</w:t>
            </w:r>
          </w:p>
        </w:tc>
        <w:tc>
          <w:tcPr>
            <w:tcW w:w="1446" w:type="dxa"/>
            <w:gridSpan w:val="3"/>
            <w:vAlign w:val="center"/>
          </w:tcPr>
          <w:p w14:paraId="110A8798" w14:textId="7DA93FF9" w:rsidR="006F7AAE" w:rsidRDefault="00181184" w:rsidP="006F7AAE">
            <w:r>
              <w:t>X</w:t>
            </w:r>
          </w:p>
        </w:tc>
        <w:tc>
          <w:tcPr>
            <w:tcW w:w="1447" w:type="dxa"/>
            <w:vAlign w:val="center"/>
          </w:tcPr>
          <w:p w14:paraId="5C009F2B" w14:textId="77777777" w:rsidR="006F7AAE" w:rsidRDefault="006F7AAE" w:rsidP="006F7AAE"/>
        </w:tc>
        <w:tc>
          <w:tcPr>
            <w:tcW w:w="1447" w:type="dxa"/>
            <w:vAlign w:val="center"/>
          </w:tcPr>
          <w:p w14:paraId="08F9C226" w14:textId="1FB8BC1E" w:rsidR="006F7AAE" w:rsidRDefault="006F7AAE" w:rsidP="006F7AAE"/>
        </w:tc>
      </w:tr>
      <w:tr w:rsidR="006F7AAE" w14:paraId="0B1376C2" w14:textId="77777777" w:rsidTr="00DD3144">
        <w:trPr>
          <w:trHeight w:val="35"/>
        </w:trPr>
        <w:tc>
          <w:tcPr>
            <w:tcW w:w="1066" w:type="dxa"/>
            <w:vAlign w:val="center"/>
          </w:tcPr>
          <w:p w14:paraId="58403409" w14:textId="72CEA12A" w:rsidR="006F7AAE" w:rsidRDefault="006F7AAE" w:rsidP="006F7AAE">
            <w:r>
              <w:t>1.2.4</w:t>
            </w:r>
          </w:p>
        </w:tc>
        <w:tc>
          <w:tcPr>
            <w:tcW w:w="5034" w:type="dxa"/>
            <w:gridSpan w:val="3"/>
            <w:shd w:val="clear" w:color="auto" w:fill="DEEAF6" w:themeFill="accent5" w:themeFillTint="33"/>
            <w:vAlign w:val="center"/>
          </w:tcPr>
          <w:p w14:paraId="6B33EA91" w14:textId="6903C365" w:rsidR="006F7AAE" w:rsidRDefault="006F7AAE" w:rsidP="006F7AAE">
            <w:r>
              <w:t>Asset Managers</w:t>
            </w:r>
          </w:p>
        </w:tc>
        <w:tc>
          <w:tcPr>
            <w:tcW w:w="1446" w:type="dxa"/>
            <w:gridSpan w:val="3"/>
            <w:vAlign w:val="center"/>
          </w:tcPr>
          <w:p w14:paraId="41BABB9B" w14:textId="00EB0292" w:rsidR="006F7AAE" w:rsidRDefault="00181184" w:rsidP="006F7AAE">
            <w:r>
              <w:t>X</w:t>
            </w:r>
          </w:p>
        </w:tc>
        <w:tc>
          <w:tcPr>
            <w:tcW w:w="1447" w:type="dxa"/>
            <w:vAlign w:val="center"/>
          </w:tcPr>
          <w:p w14:paraId="33BBF79C" w14:textId="77777777" w:rsidR="006F7AAE" w:rsidRDefault="006F7AAE" w:rsidP="006F7AAE"/>
        </w:tc>
        <w:tc>
          <w:tcPr>
            <w:tcW w:w="1447" w:type="dxa"/>
            <w:vAlign w:val="center"/>
          </w:tcPr>
          <w:p w14:paraId="32192E56" w14:textId="674207D8" w:rsidR="006F7AAE" w:rsidRDefault="006F7AAE" w:rsidP="006F7AAE"/>
        </w:tc>
      </w:tr>
      <w:tr w:rsidR="006F7AAE" w14:paraId="37613CF2" w14:textId="77777777" w:rsidTr="00DD3144">
        <w:trPr>
          <w:trHeight w:val="35"/>
        </w:trPr>
        <w:tc>
          <w:tcPr>
            <w:tcW w:w="1066" w:type="dxa"/>
            <w:vAlign w:val="center"/>
          </w:tcPr>
          <w:p w14:paraId="04BF97F8" w14:textId="5C3740A0" w:rsidR="006F7AAE" w:rsidRDefault="006F7AAE" w:rsidP="006F7AAE">
            <w:r>
              <w:t>1.2.5</w:t>
            </w:r>
          </w:p>
        </w:tc>
        <w:tc>
          <w:tcPr>
            <w:tcW w:w="5034" w:type="dxa"/>
            <w:gridSpan w:val="3"/>
            <w:shd w:val="clear" w:color="auto" w:fill="DEEAF6" w:themeFill="accent5" w:themeFillTint="33"/>
            <w:vAlign w:val="center"/>
          </w:tcPr>
          <w:p w14:paraId="7D1B4D23" w14:textId="1B14049D" w:rsidR="006F7AAE" w:rsidRDefault="006F7AAE" w:rsidP="006F7AAE">
            <w:r>
              <w:t>Pension Funds</w:t>
            </w:r>
          </w:p>
        </w:tc>
        <w:tc>
          <w:tcPr>
            <w:tcW w:w="1446" w:type="dxa"/>
            <w:gridSpan w:val="3"/>
            <w:vAlign w:val="center"/>
          </w:tcPr>
          <w:p w14:paraId="1B6B3D04" w14:textId="52CE4B5E" w:rsidR="006F7AAE" w:rsidRDefault="00181184" w:rsidP="006F7AAE">
            <w:r>
              <w:t>X</w:t>
            </w:r>
          </w:p>
        </w:tc>
        <w:tc>
          <w:tcPr>
            <w:tcW w:w="1447" w:type="dxa"/>
            <w:vAlign w:val="center"/>
          </w:tcPr>
          <w:p w14:paraId="7C107B52" w14:textId="77777777" w:rsidR="006F7AAE" w:rsidRDefault="006F7AAE" w:rsidP="006F7AAE"/>
        </w:tc>
        <w:tc>
          <w:tcPr>
            <w:tcW w:w="1447" w:type="dxa"/>
            <w:vAlign w:val="center"/>
          </w:tcPr>
          <w:p w14:paraId="4535AE01" w14:textId="6F0A66EC" w:rsidR="006F7AAE" w:rsidRDefault="006F7AAE" w:rsidP="006F7AAE"/>
        </w:tc>
      </w:tr>
      <w:tr w:rsidR="006F7AAE" w14:paraId="74EF8FC9" w14:textId="77777777" w:rsidTr="00DD3144">
        <w:trPr>
          <w:trHeight w:val="35"/>
        </w:trPr>
        <w:tc>
          <w:tcPr>
            <w:tcW w:w="1066" w:type="dxa"/>
            <w:vAlign w:val="center"/>
          </w:tcPr>
          <w:p w14:paraId="30364C56" w14:textId="24731D14" w:rsidR="006F7AAE" w:rsidRDefault="006F7AAE" w:rsidP="006F7AAE">
            <w:r>
              <w:t>1.2.6</w:t>
            </w:r>
          </w:p>
        </w:tc>
        <w:tc>
          <w:tcPr>
            <w:tcW w:w="5034" w:type="dxa"/>
            <w:gridSpan w:val="3"/>
            <w:shd w:val="clear" w:color="auto" w:fill="DEEAF6" w:themeFill="accent5" w:themeFillTint="33"/>
            <w:vAlign w:val="center"/>
          </w:tcPr>
          <w:p w14:paraId="2E1B51F7" w14:textId="46E3E6BD" w:rsidR="006F7AAE" w:rsidRDefault="006F7AAE" w:rsidP="006F7AAE">
            <w:r>
              <w:t>Other</w:t>
            </w:r>
          </w:p>
        </w:tc>
        <w:tc>
          <w:tcPr>
            <w:tcW w:w="1446" w:type="dxa"/>
            <w:gridSpan w:val="3"/>
            <w:vAlign w:val="center"/>
          </w:tcPr>
          <w:p w14:paraId="69243896" w14:textId="77777777" w:rsidR="006F7AAE" w:rsidRDefault="006F7AAE" w:rsidP="006F7AAE"/>
        </w:tc>
        <w:tc>
          <w:tcPr>
            <w:tcW w:w="1447" w:type="dxa"/>
            <w:vAlign w:val="center"/>
          </w:tcPr>
          <w:p w14:paraId="2D9BB3C0" w14:textId="77777777" w:rsidR="006F7AAE" w:rsidRDefault="006F7AAE" w:rsidP="006F7AAE"/>
        </w:tc>
        <w:tc>
          <w:tcPr>
            <w:tcW w:w="1447" w:type="dxa"/>
            <w:vAlign w:val="center"/>
          </w:tcPr>
          <w:p w14:paraId="494B9DBF" w14:textId="77777777" w:rsidR="006F7AAE" w:rsidRDefault="006F7AAE" w:rsidP="006F7AAE"/>
        </w:tc>
      </w:tr>
      <w:tr w:rsidR="006F7AAE" w14:paraId="285D6CF8" w14:textId="77777777" w:rsidTr="00DD3144">
        <w:trPr>
          <w:trHeight w:val="35"/>
        </w:trPr>
        <w:tc>
          <w:tcPr>
            <w:tcW w:w="1066" w:type="dxa"/>
            <w:vAlign w:val="center"/>
          </w:tcPr>
          <w:p w14:paraId="1B51EF1F" w14:textId="0EA12016" w:rsidR="006F7AAE" w:rsidRDefault="006F7AAE" w:rsidP="006F7AAE">
            <w:r>
              <w:t>1.2.7</w:t>
            </w:r>
          </w:p>
        </w:tc>
        <w:tc>
          <w:tcPr>
            <w:tcW w:w="9374" w:type="dxa"/>
            <w:gridSpan w:val="8"/>
            <w:shd w:val="clear" w:color="auto" w:fill="DEEAF6" w:themeFill="accent5" w:themeFillTint="33"/>
            <w:vAlign w:val="center"/>
          </w:tcPr>
          <w:p w14:paraId="3C6C78A7" w14:textId="60B4857E" w:rsidR="006F7AAE" w:rsidRDefault="006F7AAE" w:rsidP="006F7AAE">
            <w:r>
              <w:t>If “Other” please clarify.</w:t>
            </w:r>
          </w:p>
        </w:tc>
      </w:tr>
      <w:tr w:rsidR="006F7AAE" w14:paraId="4A3A8414" w14:textId="77777777" w:rsidTr="00DD3144">
        <w:trPr>
          <w:trHeight w:val="533"/>
        </w:trPr>
        <w:tc>
          <w:tcPr>
            <w:tcW w:w="1066" w:type="dxa"/>
            <w:vAlign w:val="center"/>
          </w:tcPr>
          <w:p w14:paraId="23EBEFBE" w14:textId="77777777" w:rsidR="006F7AAE" w:rsidRDefault="006F7AAE" w:rsidP="006F7AAE"/>
        </w:tc>
        <w:tc>
          <w:tcPr>
            <w:tcW w:w="9374" w:type="dxa"/>
            <w:gridSpan w:val="8"/>
            <w:shd w:val="clear" w:color="auto" w:fill="auto"/>
            <w:vAlign w:val="center"/>
          </w:tcPr>
          <w:p w14:paraId="2D58FEFA" w14:textId="77777777" w:rsidR="006F7AAE" w:rsidRDefault="006F7AAE" w:rsidP="006F7AAE"/>
        </w:tc>
      </w:tr>
      <w:tr w:rsidR="006F7AAE" w14:paraId="73DFABFC" w14:textId="77777777" w:rsidTr="00DD3144">
        <w:trPr>
          <w:trHeight w:val="647"/>
        </w:trPr>
        <w:tc>
          <w:tcPr>
            <w:tcW w:w="1066" w:type="dxa"/>
            <w:vAlign w:val="center"/>
          </w:tcPr>
          <w:p w14:paraId="168CC022" w14:textId="47311373" w:rsidR="006F7AAE" w:rsidRPr="00E425D4" w:rsidRDefault="006F7AAE" w:rsidP="006F7AAE">
            <w:pPr>
              <w:rPr>
                <w:b/>
                <w:bCs/>
              </w:rPr>
            </w:pPr>
            <w:r w:rsidRPr="00E425D4">
              <w:rPr>
                <w:b/>
                <w:bCs/>
              </w:rPr>
              <w:t>1.3</w:t>
            </w:r>
          </w:p>
        </w:tc>
        <w:tc>
          <w:tcPr>
            <w:tcW w:w="9374" w:type="dxa"/>
            <w:gridSpan w:val="8"/>
            <w:shd w:val="clear" w:color="auto" w:fill="DEEAF6" w:themeFill="accent5" w:themeFillTint="33"/>
            <w:vAlign w:val="center"/>
          </w:tcPr>
          <w:p w14:paraId="5BB7DF7F" w14:textId="7F0D5026" w:rsidR="006F7AAE" w:rsidRDefault="006F7AAE" w:rsidP="006F7AAE">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 xml:space="preserve">applies using an X. </w:t>
            </w:r>
          </w:p>
          <w:p w14:paraId="55594604" w14:textId="77777777" w:rsidR="006F7AAE" w:rsidRDefault="006F7AAE" w:rsidP="006F7AAE">
            <w:pPr>
              <w:rPr>
                <w:rFonts w:ascii="Calibri" w:hAnsi="Calibri" w:cs="Calibri"/>
                <w:color w:val="000000"/>
              </w:rPr>
            </w:pPr>
          </w:p>
          <w:p w14:paraId="30B39173" w14:textId="15F7AACB" w:rsidR="006F7AAE" w:rsidRPr="0039223F" w:rsidRDefault="006F7AAE" w:rsidP="006F7AAE">
            <w:pPr>
              <w:rPr>
                <w:rFonts w:ascii="Calibri" w:hAnsi="Calibri" w:cs="Calibri"/>
                <w:color w:val="000000"/>
              </w:rPr>
            </w:pPr>
            <w:r>
              <w:rPr>
                <w:rFonts w:ascii="Calibri" w:hAnsi="Calibri" w:cs="Calibri"/>
                <w:color w:val="000000"/>
              </w:rPr>
              <w:t>If entities are not targeted by sector, please leave this question blank.</w:t>
            </w:r>
          </w:p>
        </w:tc>
      </w:tr>
      <w:tr w:rsidR="006F7AAE" w14:paraId="47762D68" w14:textId="77777777" w:rsidTr="00DD3144">
        <w:trPr>
          <w:trHeight w:val="25"/>
        </w:trPr>
        <w:tc>
          <w:tcPr>
            <w:tcW w:w="1066" w:type="dxa"/>
            <w:vAlign w:val="center"/>
          </w:tcPr>
          <w:p w14:paraId="5B4E156C" w14:textId="77777777" w:rsidR="006F7AAE" w:rsidRDefault="006F7AAE" w:rsidP="006F7AAE"/>
        </w:tc>
        <w:tc>
          <w:tcPr>
            <w:tcW w:w="5034" w:type="dxa"/>
            <w:gridSpan w:val="3"/>
            <w:shd w:val="clear" w:color="auto" w:fill="E2EFD9" w:themeFill="accent6" w:themeFillTint="33"/>
            <w:vAlign w:val="center"/>
          </w:tcPr>
          <w:p w14:paraId="6A7DF9B5" w14:textId="77777777" w:rsidR="006F7AAE" w:rsidRDefault="006F7AAE" w:rsidP="006F7AAE"/>
        </w:tc>
        <w:tc>
          <w:tcPr>
            <w:tcW w:w="1446" w:type="dxa"/>
            <w:gridSpan w:val="3"/>
            <w:shd w:val="clear" w:color="auto" w:fill="E2EFD9" w:themeFill="accent6" w:themeFillTint="33"/>
            <w:vAlign w:val="center"/>
          </w:tcPr>
          <w:p w14:paraId="7DE18358" w14:textId="7DD66683" w:rsidR="006F7AAE" w:rsidRDefault="006F7AAE" w:rsidP="006F7AAE">
            <w:r>
              <w:t>Mandatory</w:t>
            </w:r>
          </w:p>
        </w:tc>
        <w:tc>
          <w:tcPr>
            <w:tcW w:w="1447" w:type="dxa"/>
            <w:shd w:val="clear" w:color="auto" w:fill="E2EFD9" w:themeFill="accent6" w:themeFillTint="33"/>
            <w:vAlign w:val="center"/>
          </w:tcPr>
          <w:p w14:paraId="4F78CB11" w14:textId="64F1828C" w:rsidR="006F7AAE" w:rsidRDefault="006F7AAE" w:rsidP="006F7AAE">
            <w:r>
              <w:t>Voluntary</w:t>
            </w:r>
          </w:p>
        </w:tc>
        <w:tc>
          <w:tcPr>
            <w:tcW w:w="1447" w:type="dxa"/>
            <w:shd w:val="clear" w:color="auto" w:fill="E2EFD9" w:themeFill="accent6" w:themeFillTint="33"/>
            <w:vAlign w:val="center"/>
          </w:tcPr>
          <w:p w14:paraId="5D98BC21" w14:textId="0B6A8167" w:rsidR="006F7AAE" w:rsidRDefault="006F7AAE" w:rsidP="006F7AAE">
            <w:r>
              <w:t>Not applicable</w:t>
            </w:r>
          </w:p>
        </w:tc>
      </w:tr>
      <w:tr w:rsidR="006F7AAE" w14:paraId="3852F953" w14:textId="77777777" w:rsidTr="00DD3144">
        <w:trPr>
          <w:trHeight w:val="22"/>
        </w:trPr>
        <w:tc>
          <w:tcPr>
            <w:tcW w:w="1066" w:type="dxa"/>
            <w:vAlign w:val="center"/>
          </w:tcPr>
          <w:p w14:paraId="47AF8D23" w14:textId="342BC7B3" w:rsidR="006F7AAE" w:rsidRDefault="006F7AAE" w:rsidP="006F7AAE">
            <w:r>
              <w:t>1.3.1</w:t>
            </w:r>
          </w:p>
        </w:tc>
        <w:tc>
          <w:tcPr>
            <w:tcW w:w="5034" w:type="dxa"/>
            <w:gridSpan w:val="3"/>
            <w:shd w:val="clear" w:color="auto" w:fill="DEEAF6" w:themeFill="accent5" w:themeFillTint="33"/>
            <w:vAlign w:val="center"/>
          </w:tcPr>
          <w:p w14:paraId="59F36856" w14:textId="64783591" w:rsidR="006F7AAE" w:rsidRDefault="006F7AAE" w:rsidP="006F7AAE">
            <w:r>
              <w:t>Agriculture, forestry, and fishing</w:t>
            </w:r>
          </w:p>
        </w:tc>
        <w:tc>
          <w:tcPr>
            <w:tcW w:w="1446" w:type="dxa"/>
            <w:gridSpan w:val="3"/>
            <w:vAlign w:val="center"/>
          </w:tcPr>
          <w:p w14:paraId="69F696D5" w14:textId="77777777" w:rsidR="006F7AAE" w:rsidRDefault="006F7AAE" w:rsidP="006F7AAE"/>
        </w:tc>
        <w:tc>
          <w:tcPr>
            <w:tcW w:w="1447" w:type="dxa"/>
            <w:vAlign w:val="center"/>
          </w:tcPr>
          <w:p w14:paraId="34055BA5" w14:textId="77777777" w:rsidR="006F7AAE" w:rsidRDefault="006F7AAE" w:rsidP="006F7AAE"/>
        </w:tc>
        <w:tc>
          <w:tcPr>
            <w:tcW w:w="1447" w:type="dxa"/>
            <w:vAlign w:val="center"/>
          </w:tcPr>
          <w:p w14:paraId="34C6590C" w14:textId="01ACB6F4" w:rsidR="006F7AAE" w:rsidRDefault="006F7AAE" w:rsidP="006F7AAE"/>
        </w:tc>
      </w:tr>
      <w:tr w:rsidR="006F7AAE" w14:paraId="60A12687" w14:textId="77777777" w:rsidTr="00DD3144">
        <w:trPr>
          <w:trHeight w:val="22"/>
        </w:trPr>
        <w:tc>
          <w:tcPr>
            <w:tcW w:w="1066" w:type="dxa"/>
            <w:vAlign w:val="center"/>
          </w:tcPr>
          <w:p w14:paraId="6233C86E" w14:textId="22DA4E08" w:rsidR="006F7AAE" w:rsidRDefault="006F7AAE" w:rsidP="006F7AAE">
            <w:r>
              <w:t>1.3.2</w:t>
            </w:r>
          </w:p>
        </w:tc>
        <w:tc>
          <w:tcPr>
            <w:tcW w:w="5034" w:type="dxa"/>
            <w:gridSpan w:val="3"/>
            <w:shd w:val="clear" w:color="auto" w:fill="DEEAF6" w:themeFill="accent5" w:themeFillTint="33"/>
            <w:vAlign w:val="center"/>
          </w:tcPr>
          <w:p w14:paraId="3BA7A9F5" w14:textId="7AF532B8" w:rsidR="006F7AAE" w:rsidRDefault="006F7AAE" w:rsidP="006F7AAE">
            <w:r>
              <w:t>Mining and quarrying</w:t>
            </w:r>
          </w:p>
        </w:tc>
        <w:tc>
          <w:tcPr>
            <w:tcW w:w="1446" w:type="dxa"/>
            <w:gridSpan w:val="3"/>
            <w:vAlign w:val="center"/>
          </w:tcPr>
          <w:p w14:paraId="2A2FF0C0" w14:textId="77777777" w:rsidR="006F7AAE" w:rsidRDefault="006F7AAE" w:rsidP="006F7AAE"/>
        </w:tc>
        <w:tc>
          <w:tcPr>
            <w:tcW w:w="1447" w:type="dxa"/>
            <w:vAlign w:val="center"/>
          </w:tcPr>
          <w:p w14:paraId="0C33B9F0" w14:textId="77777777" w:rsidR="006F7AAE" w:rsidRDefault="006F7AAE" w:rsidP="006F7AAE"/>
        </w:tc>
        <w:tc>
          <w:tcPr>
            <w:tcW w:w="1447" w:type="dxa"/>
            <w:vAlign w:val="center"/>
          </w:tcPr>
          <w:p w14:paraId="779D17A6" w14:textId="1FE8A8FD" w:rsidR="006F7AAE" w:rsidRDefault="006F7AAE" w:rsidP="006F7AAE"/>
        </w:tc>
      </w:tr>
      <w:tr w:rsidR="006F7AAE" w14:paraId="26C5A642" w14:textId="77777777" w:rsidTr="00DD3144">
        <w:trPr>
          <w:trHeight w:val="22"/>
        </w:trPr>
        <w:tc>
          <w:tcPr>
            <w:tcW w:w="1066" w:type="dxa"/>
            <w:vAlign w:val="center"/>
          </w:tcPr>
          <w:p w14:paraId="214FE030" w14:textId="513D5B73" w:rsidR="006F7AAE" w:rsidRDefault="006F7AAE" w:rsidP="006F7AAE">
            <w:r>
              <w:t>1.3.3</w:t>
            </w:r>
          </w:p>
        </w:tc>
        <w:tc>
          <w:tcPr>
            <w:tcW w:w="5034" w:type="dxa"/>
            <w:gridSpan w:val="3"/>
            <w:shd w:val="clear" w:color="auto" w:fill="DEEAF6" w:themeFill="accent5" w:themeFillTint="33"/>
            <w:vAlign w:val="center"/>
          </w:tcPr>
          <w:p w14:paraId="3C6484F8" w14:textId="305DA469" w:rsidR="006F7AAE" w:rsidRDefault="006F7AAE" w:rsidP="006F7AAE">
            <w:r>
              <w:t>Manufacturing</w:t>
            </w:r>
          </w:p>
        </w:tc>
        <w:tc>
          <w:tcPr>
            <w:tcW w:w="1446" w:type="dxa"/>
            <w:gridSpan w:val="3"/>
            <w:vAlign w:val="center"/>
          </w:tcPr>
          <w:p w14:paraId="774DF8FB" w14:textId="77777777" w:rsidR="006F7AAE" w:rsidRDefault="006F7AAE" w:rsidP="006F7AAE"/>
        </w:tc>
        <w:tc>
          <w:tcPr>
            <w:tcW w:w="1447" w:type="dxa"/>
            <w:vAlign w:val="center"/>
          </w:tcPr>
          <w:p w14:paraId="05559BB0" w14:textId="77777777" w:rsidR="006F7AAE" w:rsidRDefault="006F7AAE" w:rsidP="006F7AAE"/>
        </w:tc>
        <w:tc>
          <w:tcPr>
            <w:tcW w:w="1447" w:type="dxa"/>
            <w:vAlign w:val="center"/>
          </w:tcPr>
          <w:p w14:paraId="10584E6F" w14:textId="74A01578" w:rsidR="006F7AAE" w:rsidRDefault="006F7AAE" w:rsidP="006F7AAE"/>
        </w:tc>
      </w:tr>
      <w:tr w:rsidR="006F7AAE" w14:paraId="48298F99" w14:textId="77777777" w:rsidTr="00DD3144">
        <w:trPr>
          <w:trHeight w:val="22"/>
        </w:trPr>
        <w:tc>
          <w:tcPr>
            <w:tcW w:w="1066" w:type="dxa"/>
            <w:vAlign w:val="center"/>
          </w:tcPr>
          <w:p w14:paraId="0787F2B8" w14:textId="24D05349" w:rsidR="006F7AAE" w:rsidRDefault="006F7AAE" w:rsidP="006F7AAE">
            <w:r>
              <w:t>1.3.4</w:t>
            </w:r>
          </w:p>
        </w:tc>
        <w:tc>
          <w:tcPr>
            <w:tcW w:w="5034" w:type="dxa"/>
            <w:gridSpan w:val="3"/>
            <w:shd w:val="clear" w:color="auto" w:fill="DEEAF6" w:themeFill="accent5" w:themeFillTint="33"/>
            <w:vAlign w:val="center"/>
          </w:tcPr>
          <w:p w14:paraId="60E27A1F" w14:textId="73AEF53A" w:rsidR="006F7AAE" w:rsidRDefault="006F7AAE" w:rsidP="006F7AAE">
            <w:r>
              <w:t>Electricity, gas, steam, and air conditioning supply</w:t>
            </w:r>
          </w:p>
        </w:tc>
        <w:tc>
          <w:tcPr>
            <w:tcW w:w="1446" w:type="dxa"/>
            <w:gridSpan w:val="3"/>
            <w:vAlign w:val="center"/>
          </w:tcPr>
          <w:p w14:paraId="6B73D3A5" w14:textId="77777777" w:rsidR="006F7AAE" w:rsidRDefault="006F7AAE" w:rsidP="006F7AAE"/>
        </w:tc>
        <w:tc>
          <w:tcPr>
            <w:tcW w:w="1447" w:type="dxa"/>
            <w:vAlign w:val="center"/>
          </w:tcPr>
          <w:p w14:paraId="558B5FB8" w14:textId="77777777" w:rsidR="006F7AAE" w:rsidRDefault="006F7AAE" w:rsidP="006F7AAE"/>
        </w:tc>
        <w:tc>
          <w:tcPr>
            <w:tcW w:w="1447" w:type="dxa"/>
            <w:vAlign w:val="center"/>
          </w:tcPr>
          <w:p w14:paraId="05772DED" w14:textId="1C862267" w:rsidR="006F7AAE" w:rsidRDefault="006F7AAE" w:rsidP="006F7AAE"/>
        </w:tc>
      </w:tr>
      <w:tr w:rsidR="006F7AAE" w14:paraId="1A38D3D7" w14:textId="77777777" w:rsidTr="00DD3144">
        <w:trPr>
          <w:trHeight w:val="22"/>
        </w:trPr>
        <w:tc>
          <w:tcPr>
            <w:tcW w:w="1066" w:type="dxa"/>
            <w:vAlign w:val="center"/>
          </w:tcPr>
          <w:p w14:paraId="7D76CAC1" w14:textId="253E6D49" w:rsidR="006F7AAE" w:rsidRDefault="006F7AAE" w:rsidP="006F7AAE">
            <w:r>
              <w:t>1.3.5</w:t>
            </w:r>
          </w:p>
        </w:tc>
        <w:tc>
          <w:tcPr>
            <w:tcW w:w="5034" w:type="dxa"/>
            <w:gridSpan w:val="3"/>
            <w:shd w:val="clear" w:color="auto" w:fill="DEEAF6" w:themeFill="accent5" w:themeFillTint="33"/>
            <w:vAlign w:val="center"/>
          </w:tcPr>
          <w:p w14:paraId="688FDB9E" w14:textId="658DEAF5" w:rsidR="006F7AAE" w:rsidRDefault="006F7AAE" w:rsidP="006F7AAE">
            <w:r>
              <w:t>Water supply; sewerage; waste management and remediation activities</w:t>
            </w:r>
          </w:p>
        </w:tc>
        <w:tc>
          <w:tcPr>
            <w:tcW w:w="1446" w:type="dxa"/>
            <w:gridSpan w:val="3"/>
            <w:vAlign w:val="center"/>
          </w:tcPr>
          <w:p w14:paraId="71E91DBA" w14:textId="77777777" w:rsidR="006F7AAE" w:rsidRDefault="006F7AAE" w:rsidP="006F7AAE"/>
        </w:tc>
        <w:tc>
          <w:tcPr>
            <w:tcW w:w="1447" w:type="dxa"/>
            <w:vAlign w:val="center"/>
          </w:tcPr>
          <w:p w14:paraId="172666E7" w14:textId="77777777" w:rsidR="006F7AAE" w:rsidRDefault="006F7AAE" w:rsidP="006F7AAE"/>
        </w:tc>
        <w:tc>
          <w:tcPr>
            <w:tcW w:w="1447" w:type="dxa"/>
            <w:vAlign w:val="center"/>
          </w:tcPr>
          <w:p w14:paraId="514D36B6" w14:textId="110E318E" w:rsidR="006F7AAE" w:rsidRDefault="006F7AAE" w:rsidP="006F7AAE"/>
        </w:tc>
      </w:tr>
      <w:tr w:rsidR="006F7AAE" w14:paraId="7DAAD497" w14:textId="77777777" w:rsidTr="00DD3144">
        <w:trPr>
          <w:trHeight w:val="22"/>
        </w:trPr>
        <w:tc>
          <w:tcPr>
            <w:tcW w:w="1066" w:type="dxa"/>
            <w:vAlign w:val="center"/>
          </w:tcPr>
          <w:p w14:paraId="11238BEA" w14:textId="0AE60649" w:rsidR="006F7AAE" w:rsidRDefault="006F7AAE" w:rsidP="006F7AAE">
            <w:r>
              <w:t>1.3.6</w:t>
            </w:r>
          </w:p>
        </w:tc>
        <w:tc>
          <w:tcPr>
            <w:tcW w:w="5034" w:type="dxa"/>
            <w:gridSpan w:val="3"/>
            <w:shd w:val="clear" w:color="auto" w:fill="DEEAF6" w:themeFill="accent5" w:themeFillTint="33"/>
            <w:vAlign w:val="center"/>
          </w:tcPr>
          <w:p w14:paraId="4B0DE306" w14:textId="1E30B215" w:rsidR="006F7AAE" w:rsidRDefault="006F7AAE" w:rsidP="006F7AAE">
            <w:r>
              <w:t>Construction</w:t>
            </w:r>
          </w:p>
        </w:tc>
        <w:tc>
          <w:tcPr>
            <w:tcW w:w="1446" w:type="dxa"/>
            <w:gridSpan w:val="3"/>
            <w:vAlign w:val="center"/>
          </w:tcPr>
          <w:p w14:paraId="6ECB4973" w14:textId="77777777" w:rsidR="006F7AAE" w:rsidRDefault="006F7AAE" w:rsidP="006F7AAE"/>
        </w:tc>
        <w:tc>
          <w:tcPr>
            <w:tcW w:w="1447" w:type="dxa"/>
            <w:vAlign w:val="center"/>
          </w:tcPr>
          <w:p w14:paraId="07CDACAE" w14:textId="77777777" w:rsidR="006F7AAE" w:rsidRDefault="006F7AAE" w:rsidP="006F7AAE"/>
        </w:tc>
        <w:tc>
          <w:tcPr>
            <w:tcW w:w="1447" w:type="dxa"/>
            <w:vAlign w:val="center"/>
          </w:tcPr>
          <w:p w14:paraId="1BBB5B50" w14:textId="68637860" w:rsidR="006F7AAE" w:rsidRDefault="006F7AAE" w:rsidP="006F7AAE"/>
        </w:tc>
      </w:tr>
      <w:tr w:rsidR="006F7AAE" w14:paraId="750BD35B" w14:textId="77777777" w:rsidTr="00DD3144">
        <w:trPr>
          <w:trHeight w:val="300"/>
        </w:trPr>
        <w:tc>
          <w:tcPr>
            <w:tcW w:w="1066" w:type="dxa"/>
            <w:vAlign w:val="center"/>
          </w:tcPr>
          <w:p w14:paraId="1C83B744" w14:textId="19C1B9DB" w:rsidR="006F7AAE" w:rsidRDefault="006F7AAE" w:rsidP="006F7AAE">
            <w:r>
              <w:t>1.3.7</w:t>
            </w:r>
          </w:p>
        </w:tc>
        <w:tc>
          <w:tcPr>
            <w:tcW w:w="5034" w:type="dxa"/>
            <w:gridSpan w:val="3"/>
            <w:shd w:val="clear" w:color="auto" w:fill="DEEAF6" w:themeFill="accent5" w:themeFillTint="33"/>
            <w:vAlign w:val="center"/>
          </w:tcPr>
          <w:p w14:paraId="2351705E" w14:textId="5D2D8F3A" w:rsidR="006F7AAE" w:rsidRDefault="006F7AAE" w:rsidP="006F7AAE">
            <w:r>
              <w:t>Wholesale and retail trade: repair of motor vehicles and motorcycles</w:t>
            </w:r>
          </w:p>
        </w:tc>
        <w:tc>
          <w:tcPr>
            <w:tcW w:w="1446" w:type="dxa"/>
            <w:gridSpan w:val="3"/>
            <w:vAlign w:val="center"/>
          </w:tcPr>
          <w:p w14:paraId="6D961AF4" w14:textId="2493CE19" w:rsidR="006F7AAE" w:rsidRDefault="006F7AAE" w:rsidP="006F7AAE"/>
        </w:tc>
        <w:tc>
          <w:tcPr>
            <w:tcW w:w="1447" w:type="dxa"/>
            <w:vAlign w:val="center"/>
          </w:tcPr>
          <w:p w14:paraId="33B8A076" w14:textId="298BF86C" w:rsidR="006F7AAE" w:rsidRDefault="006F7AAE" w:rsidP="006F7AAE"/>
        </w:tc>
        <w:tc>
          <w:tcPr>
            <w:tcW w:w="1447" w:type="dxa"/>
            <w:vAlign w:val="center"/>
          </w:tcPr>
          <w:p w14:paraId="7B86950C" w14:textId="25FA9915" w:rsidR="006F7AAE" w:rsidRDefault="006F7AAE" w:rsidP="006F7AAE"/>
        </w:tc>
      </w:tr>
      <w:tr w:rsidR="006F7AAE" w14:paraId="25ABB225" w14:textId="77777777" w:rsidTr="00DD3144">
        <w:trPr>
          <w:trHeight w:val="22"/>
        </w:trPr>
        <w:tc>
          <w:tcPr>
            <w:tcW w:w="1066" w:type="dxa"/>
            <w:vAlign w:val="center"/>
          </w:tcPr>
          <w:p w14:paraId="1DAA9E77" w14:textId="6438A727" w:rsidR="006F7AAE" w:rsidRDefault="006F7AAE" w:rsidP="006F7AAE">
            <w:r>
              <w:t>1.3.8</w:t>
            </w:r>
          </w:p>
        </w:tc>
        <w:tc>
          <w:tcPr>
            <w:tcW w:w="5034" w:type="dxa"/>
            <w:gridSpan w:val="3"/>
            <w:shd w:val="clear" w:color="auto" w:fill="DEEAF6" w:themeFill="accent5" w:themeFillTint="33"/>
            <w:vAlign w:val="center"/>
          </w:tcPr>
          <w:p w14:paraId="349D9EA6" w14:textId="5B4E3365" w:rsidR="006F7AAE" w:rsidRDefault="006F7AAE" w:rsidP="006F7AAE">
            <w:r>
              <w:t>Transportation and storage</w:t>
            </w:r>
          </w:p>
        </w:tc>
        <w:tc>
          <w:tcPr>
            <w:tcW w:w="1446" w:type="dxa"/>
            <w:gridSpan w:val="3"/>
            <w:vAlign w:val="center"/>
          </w:tcPr>
          <w:p w14:paraId="1DDC26BD" w14:textId="77777777" w:rsidR="006F7AAE" w:rsidRDefault="006F7AAE" w:rsidP="006F7AAE"/>
        </w:tc>
        <w:tc>
          <w:tcPr>
            <w:tcW w:w="1447" w:type="dxa"/>
            <w:vAlign w:val="center"/>
          </w:tcPr>
          <w:p w14:paraId="21C6F1BC" w14:textId="77777777" w:rsidR="006F7AAE" w:rsidRDefault="006F7AAE" w:rsidP="006F7AAE"/>
        </w:tc>
        <w:tc>
          <w:tcPr>
            <w:tcW w:w="1447" w:type="dxa"/>
            <w:vAlign w:val="center"/>
          </w:tcPr>
          <w:p w14:paraId="358E0D94" w14:textId="17A87502" w:rsidR="006F7AAE" w:rsidRDefault="006F7AAE" w:rsidP="006F7AAE"/>
        </w:tc>
      </w:tr>
      <w:tr w:rsidR="006F7AAE" w14:paraId="27FA2E4D" w14:textId="77777777" w:rsidTr="00DD3144">
        <w:trPr>
          <w:trHeight w:val="300"/>
        </w:trPr>
        <w:tc>
          <w:tcPr>
            <w:tcW w:w="1066" w:type="dxa"/>
            <w:vAlign w:val="center"/>
          </w:tcPr>
          <w:p w14:paraId="0B3342B1" w14:textId="4FF0AF4A" w:rsidR="006F7AAE" w:rsidRDefault="006F7AAE" w:rsidP="006F7AAE">
            <w:r>
              <w:t>1.3.9</w:t>
            </w:r>
          </w:p>
        </w:tc>
        <w:tc>
          <w:tcPr>
            <w:tcW w:w="5034" w:type="dxa"/>
            <w:gridSpan w:val="3"/>
            <w:shd w:val="clear" w:color="auto" w:fill="DEEAF6" w:themeFill="accent5" w:themeFillTint="33"/>
            <w:vAlign w:val="center"/>
          </w:tcPr>
          <w:p w14:paraId="3524B00D" w14:textId="4BF531C2" w:rsidR="006F7AAE" w:rsidRDefault="006F7AAE" w:rsidP="006F7AAE">
            <w:r>
              <w:t>Accommodation and food service activities</w:t>
            </w:r>
          </w:p>
        </w:tc>
        <w:tc>
          <w:tcPr>
            <w:tcW w:w="1446" w:type="dxa"/>
            <w:gridSpan w:val="3"/>
            <w:vAlign w:val="center"/>
          </w:tcPr>
          <w:p w14:paraId="5953C631" w14:textId="6921F5CE" w:rsidR="006F7AAE" w:rsidRDefault="006F7AAE" w:rsidP="006F7AAE"/>
        </w:tc>
        <w:tc>
          <w:tcPr>
            <w:tcW w:w="1447" w:type="dxa"/>
            <w:vAlign w:val="center"/>
          </w:tcPr>
          <w:p w14:paraId="3974288F" w14:textId="28F8160E" w:rsidR="006F7AAE" w:rsidRDefault="006F7AAE" w:rsidP="006F7AAE"/>
        </w:tc>
        <w:tc>
          <w:tcPr>
            <w:tcW w:w="1447" w:type="dxa"/>
            <w:vAlign w:val="center"/>
          </w:tcPr>
          <w:p w14:paraId="5E3EAD47" w14:textId="29763B44" w:rsidR="006F7AAE" w:rsidRDefault="006F7AAE" w:rsidP="006F7AAE"/>
        </w:tc>
      </w:tr>
      <w:tr w:rsidR="006F7AAE" w14:paraId="48399F7E" w14:textId="77777777" w:rsidTr="00DD3144">
        <w:trPr>
          <w:trHeight w:val="22"/>
        </w:trPr>
        <w:tc>
          <w:tcPr>
            <w:tcW w:w="1066" w:type="dxa"/>
            <w:vAlign w:val="center"/>
          </w:tcPr>
          <w:p w14:paraId="46DE04F1" w14:textId="4957E34E" w:rsidR="006F7AAE" w:rsidRDefault="006F7AAE" w:rsidP="006F7AAE">
            <w:r>
              <w:t>1.3.10</w:t>
            </w:r>
          </w:p>
        </w:tc>
        <w:tc>
          <w:tcPr>
            <w:tcW w:w="5034" w:type="dxa"/>
            <w:gridSpan w:val="3"/>
            <w:shd w:val="clear" w:color="auto" w:fill="DEEAF6" w:themeFill="accent5" w:themeFillTint="33"/>
            <w:vAlign w:val="center"/>
          </w:tcPr>
          <w:p w14:paraId="35950187" w14:textId="3B4E2C85" w:rsidR="006F7AAE" w:rsidRDefault="006F7AAE" w:rsidP="006F7AAE">
            <w:r>
              <w:t>Information and communication</w:t>
            </w:r>
          </w:p>
        </w:tc>
        <w:tc>
          <w:tcPr>
            <w:tcW w:w="1446" w:type="dxa"/>
            <w:gridSpan w:val="3"/>
            <w:vAlign w:val="center"/>
          </w:tcPr>
          <w:p w14:paraId="306879C0" w14:textId="77777777" w:rsidR="006F7AAE" w:rsidRDefault="006F7AAE" w:rsidP="006F7AAE"/>
        </w:tc>
        <w:tc>
          <w:tcPr>
            <w:tcW w:w="1447" w:type="dxa"/>
            <w:vAlign w:val="center"/>
          </w:tcPr>
          <w:p w14:paraId="33138F32" w14:textId="77777777" w:rsidR="006F7AAE" w:rsidRDefault="006F7AAE" w:rsidP="006F7AAE"/>
        </w:tc>
        <w:tc>
          <w:tcPr>
            <w:tcW w:w="1447" w:type="dxa"/>
            <w:vAlign w:val="center"/>
          </w:tcPr>
          <w:p w14:paraId="4E7060AD" w14:textId="45505335" w:rsidR="006F7AAE" w:rsidRDefault="006F7AAE" w:rsidP="006F7AAE"/>
        </w:tc>
      </w:tr>
      <w:tr w:rsidR="006F7AAE" w14:paraId="10D8C253" w14:textId="77777777" w:rsidTr="00DD3144">
        <w:trPr>
          <w:trHeight w:val="300"/>
        </w:trPr>
        <w:tc>
          <w:tcPr>
            <w:tcW w:w="1066" w:type="dxa"/>
            <w:vAlign w:val="center"/>
          </w:tcPr>
          <w:p w14:paraId="5C96F46E" w14:textId="20DDA979" w:rsidR="006F7AAE" w:rsidRDefault="006F7AAE" w:rsidP="006F7AAE">
            <w:r>
              <w:lastRenderedPageBreak/>
              <w:t>1.3.11</w:t>
            </w:r>
          </w:p>
        </w:tc>
        <w:tc>
          <w:tcPr>
            <w:tcW w:w="5034" w:type="dxa"/>
            <w:gridSpan w:val="3"/>
            <w:shd w:val="clear" w:color="auto" w:fill="DEEAF6" w:themeFill="accent5" w:themeFillTint="33"/>
            <w:vAlign w:val="center"/>
          </w:tcPr>
          <w:p w14:paraId="224E43A3" w14:textId="5D936875" w:rsidR="006F7AAE" w:rsidRDefault="006F7AAE" w:rsidP="006F7AAE">
            <w:r>
              <w:t>Financial and insurance activities</w:t>
            </w:r>
          </w:p>
        </w:tc>
        <w:tc>
          <w:tcPr>
            <w:tcW w:w="1446" w:type="dxa"/>
            <w:gridSpan w:val="3"/>
            <w:vAlign w:val="center"/>
          </w:tcPr>
          <w:p w14:paraId="64B58069" w14:textId="7333F71A" w:rsidR="006F7AAE" w:rsidRDefault="006F7AAE" w:rsidP="006F7AAE"/>
        </w:tc>
        <w:tc>
          <w:tcPr>
            <w:tcW w:w="1447" w:type="dxa"/>
            <w:vAlign w:val="center"/>
          </w:tcPr>
          <w:p w14:paraId="111A676F" w14:textId="430368C0" w:rsidR="006F7AAE" w:rsidRDefault="006F7AAE" w:rsidP="006F7AAE"/>
        </w:tc>
        <w:tc>
          <w:tcPr>
            <w:tcW w:w="1447" w:type="dxa"/>
            <w:vAlign w:val="center"/>
          </w:tcPr>
          <w:p w14:paraId="1B895361" w14:textId="3FAF399A" w:rsidR="006F7AAE" w:rsidRDefault="006F7AAE" w:rsidP="006F7AAE"/>
        </w:tc>
      </w:tr>
      <w:tr w:rsidR="006F7AAE" w14:paraId="6E26B4B1" w14:textId="77777777" w:rsidTr="00DD3144">
        <w:trPr>
          <w:trHeight w:val="300"/>
        </w:trPr>
        <w:tc>
          <w:tcPr>
            <w:tcW w:w="1066" w:type="dxa"/>
            <w:vAlign w:val="center"/>
          </w:tcPr>
          <w:p w14:paraId="690FE6C2" w14:textId="7ACE3417" w:rsidR="006F7AAE" w:rsidRDefault="006F7AAE" w:rsidP="006F7AAE">
            <w:r>
              <w:t>1.3.12</w:t>
            </w:r>
          </w:p>
        </w:tc>
        <w:tc>
          <w:tcPr>
            <w:tcW w:w="5034" w:type="dxa"/>
            <w:gridSpan w:val="3"/>
            <w:shd w:val="clear" w:color="auto" w:fill="DEEAF6" w:themeFill="accent5" w:themeFillTint="33"/>
            <w:vAlign w:val="center"/>
          </w:tcPr>
          <w:p w14:paraId="4363E0FE" w14:textId="78124048" w:rsidR="006F7AAE" w:rsidRDefault="006F7AAE" w:rsidP="006F7AAE">
            <w:r>
              <w:t>Real estate activities</w:t>
            </w:r>
          </w:p>
        </w:tc>
        <w:tc>
          <w:tcPr>
            <w:tcW w:w="1446" w:type="dxa"/>
            <w:gridSpan w:val="3"/>
            <w:vAlign w:val="center"/>
          </w:tcPr>
          <w:p w14:paraId="4D62DF6A" w14:textId="09AA877E" w:rsidR="006F7AAE" w:rsidRDefault="006F7AAE" w:rsidP="006F7AAE"/>
        </w:tc>
        <w:tc>
          <w:tcPr>
            <w:tcW w:w="1447" w:type="dxa"/>
            <w:vAlign w:val="center"/>
          </w:tcPr>
          <w:p w14:paraId="698E7008" w14:textId="3BB2BE6D" w:rsidR="006F7AAE" w:rsidRDefault="006F7AAE" w:rsidP="006F7AAE"/>
        </w:tc>
        <w:tc>
          <w:tcPr>
            <w:tcW w:w="1447" w:type="dxa"/>
            <w:vAlign w:val="center"/>
          </w:tcPr>
          <w:p w14:paraId="49A384D2" w14:textId="647C316E" w:rsidR="006F7AAE" w:rsidRDefault="006F7AAE" w:rsidP="006F7AAE"/>
        </w:tc>
      </w:tr>
      <w:tr w:rsidR="006F7AAE" w14:paraId="0C35F33B" w14:textId="77777777" w:rsidTr="00DD3144">
        <w:trPr>
          <w:trHeight w:val="300"/>
        </w:trPr>
        <w:tc>
          <w:tcPr>
            <w:tcW w:w="1066" w:type="dxa"/>
            <w:vAlign w:val="center"/>
          </w:tcPr>
          <w:p w14:paraId="23AE54F4" w14:textId="7FC1E42F" w:rsidR="006F7AAE" w:rsidRDefault="006F7AAE" w:rsidP="006F7AAE">
            <w:r>
              <w:t>1.3.13</w:t>
            </w:r>
          </w:p>
        </w:tc>
        <w:tc>
          <w:tcPr>
            <w:tcW w:w="5034" w:type="dxa"/>
            <w:gridSpan w:val="3"/>
            <w:shd w:val="clear" w:color="auto" w:fill="DEEAF6" w:themeFill="accent5" w:themeFillTint="33"/>
            <w:vAlign w:val="center"/>
          </w:tcPr>
          <w:p w14:paraId="5CD1397A" w14:textId="17B5BAFA" w:rsidR="006F7AAE" w:rsidRDefault="006F7AAE" w:rsidP="006F7AAE">
            <w:r>
              <w:t>Professional, scientific and technical activities</w:t>
            </w:r>
          </w:p>
        </w:tc>
        <w:tc>
          <w:tcPr>
            <w:tcW w:w="1446" w:type="dxa"/>
            <w:gridSpan w:val="3"/>
            <w:vAlign w:val="center"/>
          </w:tcPr>
          <w:p w14:paraId="1ED93AC0" w14:textId="76615FCE" w:rsidR="006F7AAE" w:rsidRDefault="006F7AAE" w:rsidP="006F7AAE"/>
        </w:tc>
        <w:tc>
          <w:tcPr>
            <w:tcW w:w="1447" w:type="dxa"/>
            <w:vAlign w:val="center"/>
          </w:tcPr>
          <w:p w14:paraId="2AEED068" w14:textId="3391D4ED" w:rsidR="006F7AAE" w:rsidRDefault="006F7AAE" w:rsidP="006F7AAE"/>
        </w:tc>
        <w:tc>
          <w:tcPr>
            <w:tcW w:w="1447" w:type="dxa"/>
            <w:vAlign w:val="center"/>
          </w:tcPr>
          <w:p w14:paraId="5974CE16" w14:textId="6EDE41AD" w:rsidR="006F7AAE" w:rsidRDefault="006F7AAE" w:rsidP="006F7AAE"/>
        </w:tc>
      </w:tr>
      <w:tr w:rsidR="006F7AAE" w14:paraId="25F67D45" w14:textId="77777777" w:rsidTr="00DD3144">
        <w:trPr>
          <w:trHeight w:val="300"/>
        </w:trPr>
        <w:tc>
          <w:tcPr>
            <w:tcW w:w="1066" w:type="dxa"/>
            <w:vAlign w:val="center"/>
          </w:tcPr>
          <w:p w14:paraId="710B5435" w14:textId="59C161D7" w:rsidR="006F7AAE" w:rsidRDefault="006F7AAE" w:rsidP="006F7AAE">
            <w:r>
              <w:t>1.3.14</w:t>
            </w:r>
          </w:p>
        </w:tc>
        <w:tc>
          <w:tcPr>
            <w:tcW w:w="5034" w:type="dxa"/>
            <w:gridSpan w:val="3"/>
            <w:shd w:val="clear" w:color="auto" w:fill="DEEAF6" w:themeFill="accent5" w:themeFillTint="33"/>
            <w:vAlign w:val="center"/>
          </w:tcPr>
          <w:p w14:paraId="7A34086E" w14:textId="02636A0A" w:rsidR="006F7AAE" w:rsidRDefault="006F7AAE" w:rsidP="006F7AAE">
            <w:r>
              <w:t>Administrative and support service activities</w:t>
            </w:r>
          </w:p>
        </w:tc>
        <w:tc>
          <w:tcPr>
            <w:tcW w:w="1446" w:type="dxa"/>
            <w:gridSpan w:val="3"/>
            <w:vAlign w:val="center"/>
          </w:tcPr>
          <w:p w14:paraId="237ADFF1" w14:textId="7A5F1B25" w:rsidR="006F7AAE" w:rsidRDefault="006F7AAE" w:rsidP="006F7AAE"/>
        </w:tc>
        <w:tc>
          <w:tcPr>
            <w:tcW w:w="1447" w:type="dxa"/>
            <w:vAlign w:val="center"/>
          </w:tcPr>
          <w:p w14:paraId="1923CA63" w14:textId="1C1F9DAE" w:rsidR="006F7AAE" w:rsidRDefault="006F7AAE" w:rsidP="006F7AAE"/>
        </w:tc>
        <w:tc>
          <w:tcPr>
            <w:tcW w:w="1447" w:type="dxa"/>
            <w:vAlign w:val="center"/>
          </w:tcPr>
          <w:p w14:paraId="45FA0E15" w14:textId="6A4B70F9" w:rsidR="006F7AAE" w:rsidRDefault="006F7AAE" w:rsidP="006F7AAE"/>
        </w:tc>
      </w:tr>
      <w:tr w:rsidR="006F7AAE" w14:paraId="1F3A8587" w14:textId="77777777" w:rsidTr="00DD3144">
        <w:trPr>
          <w:trHeight w:val="300"/>
        </w:trPr>
        <w:tc>
          <w:tcPr>
            <w:tcW w:w="1066" w:type="dxa"/>
            <w:vAlign w:val="center"/>
          </w:tcPr>
          <w:p w14:paraId="46EA6AC5" w14:textId="6A0D2951" w:rsidR="006F7AAE" w:rsidRDefault="006F7AAE" w:rsidP="006F7AAE">
            <w:r>
              <w:t>1.3.15</w:t>
            </w:r>
          </w:p>
        </w:tc>
        <w:tc>
          <w:tcPr>
            <w:tcW w:w="5034" w:type="dxa"/>
            <w:gridSpan w:val="3"/>
            <w:shd w:val="clear" w:color="auto" w:fill="DEEAF6" w:themeFill="accent5" w:themeFillTint="33"/>
            <w:vAlign w:val="center"/>
          </w:tcPr>
          <w:p w14:paraId="30EFE834" w14:textId="05F2D8DE" w:rsidR="006F7AAE" w:rsidRDefault="006F7AAE" w:rsidP="006F7AAE">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6F7AAE" w:rsidRDefault="006F7AAE" w:rsidP="006F7AAE"/>
        </w:tc>
        <w:tc>
          <w:tcPr>
            <w:tcW w:w="1447" w:type="dxa"/>
            <w:vAlign w:val="center"/>
          </w:tcPr>
          <w:p w14:paraId="7FDE8941" w14:textId="5A713A07" w:rsidR="006F7AAE" w:rsidRDefault="006F7AAE" w:rsidP="006F7AAE"/>
        </w:tc>
        <w:tc>
          <w:tcPr>
            <w:tcW w:w="1447" w:type="dxa"/>
            <w:vAlign w:val="center"/>
          </w:tcPr>
          <w:p w14:paraId="3F0B7211" w14:textId="49176E36" w:rsidR="006F7AAE" w:rsidRDefault="006F7AAE" w:rsidP="006F7AAE"/>
        </w:tc>
      </w:tr>
      <w:tr w:rsidR="006F7AAE" w14:paraId="7F888573" w14:textId="77777777" w:rsidTr="00DD3144">
        <w:trPr>
          <w:trHeight w:val="300"/>
        </w:trPr>
        <w:tc>
          <w:tcPr>
            <w:tcW w:w="1066" w:type="dxa"/>
            <w:vAlign w:val="center"/>
          </w:tcPr>
          <w:p w14:paraId="071DF138" w14:textId="409E50EF" w:rsidR="006F7AAE" w:rsidRDefault="006F7AAE" w:rsidP="006F7AAE">
            <w:r>
              <w:t>1.3.16</w:t>
            </w:r>
          </w:p>
        </w:tc>
        <w:tc>
          <w:tcPr>
            <w:tcW w:w="5034" w:type="dxa"/>
            <w:gridSpan w:val="3"/>
            <w:shd w:val="clear" w:color="auto" w:fill="DEEAF6" w:themeFill="accent5" w:themeFillTint="33"/>
            <w:vAlign w:val="center"/>
          </w:tcPr>
          <w:p w14:paraId="41F5E719" w14:textId="1F253F5F" w:rsidR="006F7AAE" w:rsidRDefault="006F7AAE" w:rsidP="006F7AAE">
            <w:r>
              <w:t>Education</w:t>
            </w:r>
          </w:p>
        </w:tc>
        <w:tc>
          <w:tcPr>
            <w:tcW w:w="1446" w:type="dxa"/>
            <w:gridSpan w:val="3"/>
            <w:vAlign w:val="center"/>
          </w:tcPr>
          <w:p w14:paraId="227A9D61" w14:textId="2C7230E7" w:rsidR="006F7AAE" w:rsidRDefault="006F7AAE" w:rsidP="006F7AAE"/>
        </w:tc>
        <w:tc>
          <w:tcPr>
            <w:tcW w:w="1447" w:type="dxa"/>
            <w:vAlign w:val="center"/>
          </w:tcPr>
          <w:p w14:paraId="7471C9BC" w14:textId="5A85CA52" w:rsidR="006F7AAE" w:rsidRDefault="006F7AAE" w:rsidP="006F7AAE"/>
        </w:tc>
        <w:tc>
          <w:tcPr>
            <w:tcW w:w="1447" w:type="dxa"/>
            <w:vAlign w:val="center"/>
          </w:tcPr>
          <w:p w14:paraId="21F3E69C" w14:textId="37EAE741" w:rsidR="006F7AAE" w:rsidRDefault="006F7AAE" w:rsidP="006F7AAE"/>
        </w:tc>
      </w:tr>
      <w:tr w:rsidR="006F7AAE" w14:paraId="60AF9578" w14:textId="77777777" w:rsidTr="00DD3144">
        <w:trPr>
          <w:trHeight w:val="300"/>
        </w:trPr>
        <w:tc>
          <w:tcPr>
            <w:tcW w:w="1066" w:type="dxa"/>
            <w:vAlign w:val="center"/>
          </w:tcPr>
          <w:p w14:paraId="1CCDA1A7" w14:textId="135591CB" w:rsidR="006F7AAE" w:rsidRDefault="006F7AAE" w:rsidP="006F7AAE">
            <w:r>
              <w:t>1.3.17</w:t>
            </w:r>
          </w:p>
        </w:tc>
        <w:tc>
          <w:tcPr>
            <w:tcW w:w="5034" w:type="dxa"/>
            <w:gridSpan w:val="3"/>
            <w:shd w:val="clear" w:color="auto" w:fill="DEEAF6" w:themeFill="accent5" w:themeFillTint="33"/>
            <w:vAlign w:val="center"/>
          </w:tcPr>
          <w:p w14:paraId="216CA443" w14:textId="150495C1" w:rsidR="006F7AAE" w:rsidRDefault="006F7AAE" w:rsidP="006F7AAE">
            <w:r>
              <w:t>Human health and social work activities</w:t>
            </w:r>
          </w:p>
        </w:tc>
        <w:tc>
          <w:tcPr>
            <w:tcW w:w="1446" w:type="dxa"/>
            <w:gridSpan w:val="3"/>
            <w:vAlign w:val="center"/>
          </w:tcPr>
          <w:p w14:paraId="6C711FC7" w14:textId="104AAC7C" w:rsidR="006F7AAE" w:rsidRDefault="006F7AAE" w:rsidP="006F7AAE"/>
        </w:tc>
        <w:tc>
          <w:tcPr>
            <w:tcW w:w="1447" w:type="dxa"/>
            <w:vAlign w:val="center"/>
          </w:tcPr>
          <w:p w14:paraId="06312F65" w14:textId="503161E4" w:rsidR="006F7AAE" w:rsidRDefault="006F7AAE" w:rsidP="006F7AAE"/>
        </w:tc>
        <w:tc>
          <w:tcPr>
            <w:tcW w:w="1447" w:type="dxa"/>
            <w:vAlign w:val="center"/>
          </w:tcPr>
          <w:p w14:paraId="57EE7A93" w14:textId="6D131DE9" w:rsidR="006F7AAE" w:rsidRDefault="006F7AAE" w:rsidP="006F7AAE"/>
        </w:tc>
      </w:tr>
      <w:tr w:rsidR="006F7AAE" w14:paraId="0110CCD1" w14:textId="77777777" w:rsidTr="00DD3144">
        <w:trPr>
          <w:trHeight w:val="300"/>
        </w:trPr>
        <w:tc>
          <w:tcPr>
            <w:tcW w:w="1066" w:type="dxa"/>
            <w:vAlign w:val="center"/>
          </w:tcPr>
          <w:p w14:paraId="356B1135" w14:textId="60BD4E30" w:rsidR="006F7AAE" w:rsidRDefault="006F7AAE" w:rsidP="006F7AAE">
            <w:r>
              <w:t>1.3.18</w:t>
            </w:r>
          </w:p>
        </w:tc>
        <w:tc>
          <w:tcPr>
            <w:tcW w:w="5034" w:type="dxa"/>
            <w:gridSpan w:val="3"/>
            <w:shd w:val="clear" w:color="auto" w:fill="DEEAF6" w:themeFill="accent5" w:themeFillTint="33"/>
            <w:vAlign w:val="center"/>
          </w:tcPr>
          <w:p w14:paraId="30AB42BB" w14:textId="678966D0" w:rsidR="006F7AAE" w:rsidRDefault="006F7AAE" w:rsidP="006F7AAE">
            <w:r>
              <w:t>Arts, entertainment and recreation</w:t>
            </w:r>
          </w:p>
        </w:tc>
        <w:tc>
          <w:tcPr>
            <w:tcW w:w="1446" w:type="dxa"/>
            <w:gridSpan w:val="3"/>
            <w:vAlign w:val="center"/>
          </w:tcPr>
          <w:p w14:paraId="61A1E4C8" w14:textId="1ECD6F97" w:rsidR="006F7AAE" w:rsidRDefault="006F7AAE" w:rsidP="006F7AAE"/>
        </w:tc>
        <w:tc>
          <w:tcPr>
            <w:tcW w:w="1447" w:type="dxa"/>
            <w:vAlign w:val="center"/>
          </w:tcPr>
          <w:p w14:paraId="00475A91" w14:textId="791F9D60" w:rsidR="006F7AAE" w:rsidRDefault="006F7AAE" w:rsidP="006F7AAE"/>
        </w:tc>
        <w:tc>
          <w:tcPr>
            <w:tcW w:w="1447" w:type="dxa"/>
            <w:vAlign w:val="center"/>
          </w:tcPr>
          <w:p w14:paraId="466C03A6" w14:textId="55BF0DFD" w:rsidR="006F7AAE" w:rsidRDefault="006F7AAE" w:rsidP="006F7AAE"/>
        </w:tc>
      </w:tr>
      <w:tr w:rsidR="006F7AAE" w14:paraId="64C2CEDB" w14:textId="77777777" w:rsidTr="00DD3144">
        <w:trPr>
          <w:trHeight w:val="300"/>
        </w:trPr>
        <w:tc>
          <w:tcPr>
            <w:tcW w:w="1066" w:type="dxa"/>
            <w:vAlign w:val="center"/>
          </w:tcPr>
          <w:p w14:paraId="2208DDF2" w14:textId="4EB2905E" w:rsidR="006F7AAE" w:rsidRDefault="006F7AAE" w:rsidP="006F7AAE">
            <w:r>
              <w:t>1.3.19</w:t>
            </w:r>
          </w:p>
        </w:tc>
        <w:tc>
          <w:tcPr>
            <w:tcW w:w="5034" w:type="dxa"/>
            <w:gridSpan w:val="3"/>
            <w:shd w:val="clear" w:color="auto" w:fill="DEEAF6" w:themeFill="accent5" w:themeFillTint="33"/>
            <w:vAlign w:val="center"/>
          </w:tcPr>
          <w:p w14:paraId="5FA0093A" w14:textId="210C5B2D" w:rsidR="006F7AAE" w:rsidRDefault="006F7AAE" w:rsidP="006F7AAE">
            <w:r>
              <w:t>Other service activities</w:t>
            </w:r>
          </w:p>
        </w:tc>
        <w:tc>
          <w:tcPr>
            <w:tcW w:w="1446" w:type="dxa"/>
            <w:gridSpan w:val="3"/>
            <w:vAlign w:val="center"/>
          </w:tcPr>
          <w:p w14:paraId="1D997F3C" w14:textId="0D8A5EA4" w:rsidR="006F7AAE" w:rsidRDefault="006F7AAE" w:rsidP="006F7AAE"/>
        </w:tc>
        <w:tc>
          <w:tcPr>
            <w:tcW w:w="1447" w:type="dxa"/>
            <w:vAlign w:val="center"/>
          </w:tcPr>
          <w:p w14:paraId="3B44F1FE" w14:textId="39F41797" w:rsidR="006F7AAE" w:rsidRDefault="006F7AAE" w:rsidP="006F7AAE"/>
        </w:tc>
        <w:tc>
          <w:tcPr>
            <w:tcW w:w="1447" w:type="dxa"/>
            <w:vAlign w:val="center"/>
          </w:tcPr>
          <w:p w14:paraId="6FEF5197" w14:textId="7E0DCB18" w:rsidR="006F7AAE" w:rsidRDefault="006F7AAE" w:rsidP="006F7AAE"/>
        </w:tc>
      </w:tr>
      <w:tr w:rsidR="006F7AAE" w14:paraId="7E7A95BE" w14:textId="77777777" w:rsidTr="00DD3144">
        <w:trPr>
          <w:trHeight w:val="300"/>
        </w:trPr>
        <w:tc>
          <w:tcPr>
            <w:tcW w:w="1066" w:type="dxa"/>
            <w:vAlign w:val="center"/>
          </w:tcPr>
          <w:p w14:paraId="1DDAD1D4" w14:textId="3BA261BA" w:rsidR="006F7AAE" w:rsidRDefault="006F7AAE" w:rsidP="006F7AAE">
            <w:r>
              <w:t>1.3.20</w:t>
            </w:r>
          </w:p>
        </w:tc>
        <w:tc>
          <w:tcPr>
            <w:tcW w:w="5034" w:type="dxa"/>
            <w:gridSpan w:val="3"/>
            <w:shd w:val="clear" w:color="auto" w:fill="DEEAF6" w:themeFill="accent5" w:themeFillTint="33"/>
            <w:vAlign w:val="center"/>
          </w:tcPr>
          <w:p w14:paraId="16BABFBF" w14:textId="4B4F2681" w:rsidR="006F7AAE" w:rsidRDefault="006F7AAE" w:rsidP="006F7AAE">
            <w:r>
              <w:t>Activities of households as employers; undifferentiated goods-and services-producing activities of households for own use</w:t>
            </w:r>
          </w:p>
        </w:tc>
        <w:tc>
          <w:tcPr>
            <w:tcW w:w="1446" w:type="dxa"/>
            <w:gridSpan w:val="3"/>
            <w:vAlign w:val="center"/>
          </w:tcPr>
          <w:p w14:paraId="2B9B8451" w14:textId="6C2B0106" w:rsidR="006F7AAE" w:rsidRDefault="006F7AAE" w:rsidP="006F7AAE"/>
        </w:tc>
        <w:tc>
          <w:tcPr>
            <w:tcW w:w="1447" w:type="dxa"/>
            <w:vAlign w:val="center"/>
          </w:tcPr>
          <w:p w14:paraId="7E535AB4" w14:textId="3BFEEB1B" w:rsidR="006F7AAE" w:rsidRDefault="006F7AAE" w:rsidP="006F7AAE"/>
        </w:tc>
        <w:tc>
          <w:tcPr>
            <w:tcW w:w="1447" w:type="dxa"/>
            <w:vAlign w:val="center"/>
          </w:tcPr>
          <w:p w14:paraId="52E1EA86" w14:textId="1A6127C6" w:rsidR="006F7AAE" w:rsidRDefault="006F7AAE" w:rsidP="006F7AAE"/>
        </w:tc>
      </w:tr>
      <w:tr w:rsidR="006F7AAE" w14:paraId="74F9274B" w14:textId="77777777" w:rsidTr="00DD3144">
        <w:trPr>
          <w:trHeight w:val="300"/>
        </w:trPr>
        <w:tc>
          <w:tcPr>
            <w:tcW w:w="1066" w:type="dxa"/>
            <w:vAlign w:val="center"/>
          </w:tcPr>
          <w:p w14:paraId="5F895C40" w14:textId="6B439338" w:rsidR="006F7AAE" w:rsidRDefault="006F7AAE" w:rsidP="006F7AAE">
            <w:r>
              <w:t>1.3.21</w:t>
            </w:r>
          </w:p>
        </w:tc>
        <w:tc>
          <w:tcPr>
            <w:tcW w:w="5034" w:type="dxa"/>
            <w:gridSpan w:val="3"/>
            <w:shd w:val="clear" w:color="auto" w:fill="DEEAF6" w:themeFill="accent5" w:themeFillTint="33"/>
            <w:vAlign w:val="center"/>
          </w:tcPr>
          <w:p w14:paraId="75118B66" w14:textId="42574E52" w:rsidR="006F7AAE" w:rsidRDefault="006F7AAE" w:rsidP="006F7AAE">
            <w:r>
              <w:t>Activities of extraterritorial organizations and bodies</w:t>
            </w:r>
          </w:p>
        </w:tc>
        <w:tc>
          <w:tcPr>
            <w:tcW w:w="1446" w:type="dxa"/>
            <w:gridSpan w:val="3"/>
            <w:vAlign w:val="center"/>
          </w:tcPr>
          <w:p w14:paraId="3186DBF0" w14:textId="4D7BC9A0" w:rsidR="006F7AAE" w:rsidRDefault="006F7AAE" w:rsidP="006F7AAE"/>
        </w:tc>
        <w:tc>
          <w:tcPr>
            <w:tcW w:w="1447" w:type="dxa"/>
            <w:vAlign w:val="center"/>
          </w:tcPr>
          <w:p w14:paraId="48FE699A" w14:textId="7A742FF7" w:rsidR="006F7AAE" w:rsidRDefault="006F7AAE" w:rsidP="006F7AAE"/>
        </w:tc>
        <w:tc>
          <w:tcPr>
            <w:tcW w:w="1447" w:type="dxa"/>
            <w:vAlign w:val="center"/>
          </w:tcPr>
          <w:p w14:paraId="4C41A83C" w14:textId="28A5A79A" w:rsidR="006F7AAE" w:rsidRDefault="006F7AAE" w:rsidP="006F7AAE"/>
        </w:tc>
      </w:tr>
      <w:tr w:rsidR="006F7AAE" w14:paraId="2FF8E993" w14:textId="77777777" w:rsidTr="00DD3144">
        <w:trPr>
          <w:trHeight w:val="22"/>
        </w:trPr>
        <w:tc>
          <w:tcPr>
            <w:tcW w:w="1066" w:type="dxa"/>
            <w:vAlign w:val="center"/>
          </w:tcPr>
          <w:p w14:paraId="65A88C06" w14:textId="7807BE81" w:rsidR="006F7AAE" w:rsidRDefault="006F7AAE" w:rsidP="006F7AAE">
            <w:r>
              <w:t>1.3.22</w:t>
            </w:r>
          </w:p>
        </w:tc>
        <w:tc>
          <w:tcPr>
            <w:tcW w:w="5034" w:type="dxa"/>
            <w:gridSpan w:val="3"/>
            <w:shd w:val="clear" w:color="auto" w:fill="DEEAF6" w:themeFill="accent5" w:themeFillTint="33"/>
            <w:vAlign w:val="center"/>
          </w:tcPr>
          <w:p w14:paraId="6E24EBC6" w14:textId="57A60F6D" w:rsidR="006F7AAE" w:rsidRDefault="006F7AAE" w:rsidP="006F7AAE">
            <w:r>
              <w:t xml:space="preserve"> Other</w:t>
            </w:r>
          </w:p>
        </w:tc>
        <w:tc>
          <w:tcPr>
            <w:tcW w:w="1446" w:type="dxa"/>
            <w:gridSpan w:val="3"/>
            <w:vAlign w:val="center"/>
          </w:tcPr>
          <w:p w14:paraId="19760763" w14:textId="77777777" w:rsidR="006F7AAE" w:rsidRDefault="006F7AAE" w:rsidP="006F7AAE"/>
        </w:tc>
        <w:tc>
          <w:tcPr>
            <w:tcW w:w="1447" w:type="dxa"/>
            <w:vAlign w:val="center"/>
          </w:tcPr>
          <w:p w14:paraId="60062F90" w14:textId="77777777" w:rsidR="006F7AAE" w:rsidRDefault="006F7AAE" w:rsidP="006F7AAE"/>
        </w:tc>
        <w:tc>
          <w:tcPr>
            <w:tcW w:w="1447" w:type="dxa"/>
            <w:vAlign w:val="center"/>
          </w:tcPr>
          <w:p w14:paraId="0E10A790" w14:textId="7C1FE1C3" w:rsidR="006F7AAE" w:rsidRDefault="006F7AAE" w:rsidP="006F7AAE"/>
        </w:tc>
      </w:tr>
      <w:tr w:rsidR="006F7AAE" w14:paraId="2427FBDA" w14:textId="77777777" w:rsidTr="00DD3144">
        <w:trPr>
          <w:trHeight w:val="596"/>
        </w:trPr>
        <w:tc>
          <w:tcPr>
            <w:tcW w:w="1066" w:type="dxa"/>
            <w:vAlign w:val="center"/>
          </w:tcPr>
          <w:p w14:paraId="3BF6751C" w14:textId="70732417" w:rsidR="006F7AAE" w:rsidRPr="00E425D4" w:rsidRDefault="006F7AAE" w:rsidP="006F7AAE">
            <w:pPr>
              <w:rPr>
                <w:b/>
                <w:bCs/>
              </w:rPr>
            </w:pPr>
            <w:r w:rsidRPr="00E425D4">
              <w:rPr>
                <w:b/>
                <w:bCs/>
              </w:rPr>
              <w:t>1.4</w:t>
            </w:r>
          </w:p>
        </w:tc>
        <w:tc>
          <w:tcPr>
            <w:tcW w:w="9374" w:type="dxa"/>
            <w:gridSpan w:val="8"/>
            <w:shd w:val="clear" w:color="auto" w:fill="DEEAF6" w:themeFill="accent5" w:themeFillTint="33"/>
            <w:vAlign w:val="center"/>
          </w:tcPr>
          <w:p w14:paraId="626A5411" w14:textId="36AFA771" w:rsidR="006F7AAE" w:rsidRDefault="006F7AAE" w:rsidP="006F7AAE">
            <w:r>
              <w:t>If “Other” selected, please explain.</w:t>
            </w:r>
          </w:p>
        </w:tc>
      </w:tr>
      <w:tr w:rsidR="006F7AAE" w14:paraId="719B9D40" w14:textId="77777777" w:rsidTr="00DD3144">
        <w:trPr>
          <w:trHeight w:val="533"/>
        </w:trPr>
        <w:tc>
          <w:tcPr>
            <w:tcW w:w="1066" w:type="dxa"/>
            <w:vAlign w:val="center"/>
          </w:tcPr>
          <w:p w14:paraId="6A0ADBC5" w14:textId="77777777" w:rsidR="006F7AAE" w:rsidRDefault="006F7AAE" w:rsidP="006F7AAE"/>
        </w:tc>
        <w:tc>
          <w:tcPr>
            <w:tcW w:w="9374" w:type="dxa"/>
            <w:gridSpan w:val="8"/>
            <w:shd w:val="clear" w:color="auto" w:fill="auto"/>
            <w:vAlign w:val="center"/>
          </w:tcPr>
          <w:p w14:paraId="3D9E0110" w14:textId="77777777" w:rsidR="006F7AAE" w:rsidRDefault="006F7AAE" w:rsidP="006F7AAE"/>
        </w:tc>
      </w:tr>
      <w:tr w:rsidR="006F7AAE" w14:paraId="21598538" w14:textId="77777777" w:rsidTr="00DD3144">
        <w:trPr>
          <w:trHeight w:val="596"/>
        </w:trPr>
        <w:tc>
          <w:tcPr>
            <w:tcW w:w="1066" w:type="dxa"/>
            <w:vAlign w:val="center"/>
          </w:tcPr>
          <w:p w14:paraId="59A97B1E" w14:textId="6EDB8894" w:rsidR="006F7AAE" w:rsidRPr="00E425D4" w:rsidRDefault="006F7AAE" w:rsidP="006F7AAE">
            <w:pPr>
              <w:rPr>
                <w:b/>
                <w:bCs/>
              </w:rPr>
            </w:pPr>
            <w:r w:rsidRPr="00E425D4">
              <w:rPr>
                <w:b/>
                <w:bCs/>
              </w:rPr>
              <w:t>1.5</w:t>
            </w:r>
          </w:p>
        </w:tc>
        <w:tc>
          <w:tcPr>
            <w:tcW w:w="9374" w:type="dxa"/>
            <w:gridSpan w:val="8"/>
            <w:shd w:val="clear" w:color="auto" w:fill="DEEAF6" w:themeFill="accent5" w:themeFillTint="33"/>
            <w:vAlign w:val="center"/>
          </w:tcPr>
          <w:p w14:paraId="5881248D" w14:textId="33B393BC" w:rsidR="006F7AAE" w:rsidRDefault="006F7AAE" w:rsidP="006F7AAE">
            <w:r>
              <w:t xml:space="preserve">If necessary, please clarify any of the above answers to questions regarding the </w:t>
            </w:r>
            <w:r w:rsidRPr="00EC2AE7">
              <w:rPr>
                <w:rFonts w:cstheme="minorHAnsi"/>
                <w:b/>
                <w:color w:val="7030A0"/>
              </w:rPr>
              <w:t>targeted entities</w:t>
            </w:r>
            <w:r>
              <w:t>.</w:t>
            </w:r>
          </w:p>
          <w:p w14:paraId="6D64284F" w14:textId="77777777" w:rsidR="006F7AAE" w:rsidRDefault="006F7AAE" w:rsidP="006F7AAE"/>
          <w:p w14:paraId="4D611B1A" w14:textId="268E7B1E" w:rsidR="006F7AAE" w:rsidRDefault="006F7AAE" w:rsidP="006F7AAE">
            <w:r>
              <w:t xml:space="preserve">For example, specify if duties vary across the </w:t>
            </w:r>
            <w:r w:rsidRPr="00EC2AE7">
              <w:rPr>
                <w:rFonts w:cstheme="minorHAnsi"/>
                <w:b/>
                <w:color w:val="7030A0"/>
              </w:rPr>
              <w:t>targeted entities</w:t>
            </w:r>
            <w:r>
              <w:t>.</w:t>
            </w:r>
          </w:p>
        </w:tc>
      </w:tr>
      <w:tr w:rsidR="006F7AAE" w14:paraId="496EB944" w14:textId="77777777" w:rsidTr="00DD3144">
        <w:trPr>
          <w:trHeight w:val="533"/>
        </w:trPr>
        <w:tc>
          <w:tcPr>
            <w:tcW w:w="1066" w:type="dxa"/>
            <w:vAlign w:val="center"/>
          </w:tcPr>
          <w:p w14:paraId="609CFF82" w14:textId="77777777" w:rsidR="006F7AAE" w:rsidRDefault="006F7AAE" w:rsidP="006F7AAE"/>
        </w:tc>
        <w:tc>
          <w:tcPr>
            <w:tcW w:w="9374" w:type="dxa"/>
            <w:gridSpan w:val="8"/>
            <w:shd w:val="clear" w:color="auto" w:fill="auto"/>
            <w:vAlign w:val="center"/>
          </w:tcPr>
          <w:p w14:paraId="020308A1" w14:textId="77777777" w:rsidR="006F7AAE" w:rsidRDefault="006F7AAE" w:rsidP="006F7AAE"/>
        </w:tc>
      </w:tr>
      <w:tr w:rsidR="006F7AAE" w14:paraId="0A40AB98" w14:textId="77777777" w:rsidTr="00DD3144">
        <w:trPr>
          <w:trHeight w:val="800"/>
        </w:trPr>
        <w:tc>
          <w:tcPr>
            <w:tcW w:w="1066" w:type="dxa"/>
            <w:vAlign w:val="center"/>
          </w:tcPr>
          <w:p w14:paraId="1971BA2D" w14:textId="097B9693" w:rsidR="006F7AAE" w:rsidRPr="00E425D4" w:rsidRDefault="006F7AAE" w:rsidP="006F7AAE">
            <w:pPr>
              <w:rPr>
                <w:b/>
                <w:bCs/>
              </w:rPr>
            </w:pPr>
            <w:r w:rsidRPr="00E425D4">
              <w:rPr>
                <w:b/>
                <w:bCs/>
              </w:rPr>
              <w:t>1.6</w:t>
            </w:r>
          </w:p>
        </w:tc>
        <w:tc>
          <w:tcPr>
            <w:tcW w:w="9374" w:type="dxa"/>
            <w:gridSpan w:val="8"/>
            <w:shd w:val="clear" w:color="auto" w:fill="DEEAF6" w:themeFill="accent5" w:themeFillTint="33"/>
            <w:vAlign w:val="center"/>
          </w:tcPr>
          <w:p w14:paraId="3B00015A" w14:textId="0C32F1C6" w:rsidR="006F7AAE" w:rsidRDefault="006F7AAE" w:rsidP="006F7AAE">
            <w:r w:rsidRPr="003577A4">
              <w:t>Describe the threshold criteria to identify entities for whom or instances in which compliance is mandatory</w:t>
            </w:r>
            <w:r>
              <w:t>.</w:t>
            </w:r>
          </w:p>
        </w:tc>
      </w:tr>
      <w:tr w:rsidR="006F7AAE" w14:paraId="45B1D430" w14:textId="77777777" w:rsidTr="00DD3144">
        <w:trPr>
          <w:trHeight w:val="440"/>
        </w:trPr>
        <w:tc>
          <w:tcPr>
            <w:tcW w:w="1066" w:type="dxa"/>
            <w:vAlign w:val="center"/>
          </w:tcPr>
          <w:p w14:paraId="5E1EFAFB" w14:textId="77777777" w:rsidR="006F7AAE" w:rsidRDefault="006F7AAE" w:rsidP="006F7AAE"/>
        </w:tc>
        <w:tc>
          <w:tcPr>
            <w:tcW w:w="4464" w:type="dxa"/>
            <w:shd w:val="clear" w:color="auto" w:fill="DEEAF6" w:themeFill="accent5" w:themeFillTint="33"/>
            <w:vAlign w:val="center"/>
          </w:tcPr>
          <w:p w14:paraId="78BBF053" w14:textId="251C086E" w:rsidR="006F7AAE" w:rsidRPr="003577A4" w:rsidRDefault="006F7AAE" w:rsidP="006F7AAE">
            <w:r>
              <w:t>Threshold type</w:t>
            </w:r>
          </w:p>
        </w:tc>
        <w:tc>
          <w:tcPr>
            <w:tcW w:w="4910" w:type="dxa"/>
            <w:gridSpan w:val="7"/>
            <w:shd w:val="clear" w:color="auto" w:fill="DEEAF6" w:themeFill="accent5" w:themeFillTint="33"/>
            <w:vAlign w:val="center"/>
          </w:tcPr>
          <w:p w14:paraId="658F4E0A" w14:textId="4E946A77" w:rsidR="006F7AAE" w:rsidRPr="003577A4" w:rsidRDefault="006F7AAE" w:rsidP="006F7AAE">
            <w:r>
              <w:t>Describe</w:t>
            </w:r>
          </w:p>
        </w:tc>
      </w:tr>
      <w:tr w:rsidR="006F7AAE" w14:paraId="285C84A3" w14:textId="77777777" w:rsidTr="00DD3144">
        <w:trPr>
          <w:trHeight w:val="533"/>
        </w:trPr>
        <w:tc>
          <w:tcPr>
            <w:tcW w:w="1066" w:type="dxa"/>
            <w:vAlign w:val="center"/>
          </w:tcPr>
          <w:p w14:paraId="3CE84F91" w14:textId="6E5BC09C" w:rsidR="006F7AAE" w:rsidRDefault="006F7AAE" w:rsidP="006F7AAE">
            <w:r>
              <w:t>1.6.1</w:t>
            </w:r>
          </w:p>
        </w:tc>
        <w:tc>
          <w:tcPr>
            <w:tcW w:w="4464" w:type="dxa"/>
            <w:shd w:val="clear" w:color="auto" w:fill="E2EFD9" w:themeFill="accent6" w:themeFillTint="33"/>
            <w:vAlign w:val="center"/>
          </w:tcPr>
          <w:p w14:paraId="37413E86" w14:textId="28EFB873" w:rsidR="006F7AAE" w:rsidRPr="003577A4" w:rsidRDefault="006F7AAE" w:rsidP="006F7AAE">
            <w:r>
              <w:t>Minimum number of employees (Enter min number of full-time employees – FTEs)</w:t>
            </w:r>
          </w:p>
        </w:tc>
        <w:tc>
          <w:tcPr>
            <w:tcW w:w="4910" w:type="dxa"/>
            <w:gridSpan w:val="7"/>
            <w:shd w:val="clear" w:color="auto" w:fill="auto"/>
            <w:vAlign w:val="center"/>
          </w:tcPr>
          <w:p w14:paraId="5D087425" w14:textId="5DEA5487" w:rsidR="006F7AAE" w:rsidRPr="003577A4" w:rsidRDefault="00181184" w:rsidP="006F7AAE">
            <w:r>
              <w:t>At least 100 employees</w:t>
            </w:r>
          </w:p>
        </w:tc>
      </w:tr>
      <w:tr w:rsidR="006F7AAE" w:rsidRPr="006F7AAE" w14:paraId="41283FFD" w14:textId="77777777" w:rsidTr="00DD3144">
        <w:trPr>
          <w:trHeight w:val="533"/>
        </w:trPr>
        <w:tc>
          <w:tcPr>
            <w:tcW w:w="1066" w:type="dxa"/>
            <w:vAlign w:val="center"/>
          </w:tcPr>
          <w:p w14:paraId="005928DA" w14:textId="725C4396" w:rsidR="006F7AAE" w:rsidRDefault="006F7AAE" w:rsidP="006F7AAE">
            <w:r>
              <w:t>1.6.2</w:t>
            </w:r>
          </w:p>
        </w:tc>
        <w:tc>
          <w:tcPr>
            <w:tcW w:w="4464" w:type="dxa"/>
            <w:shd w:val="clear" w:color="auto" w:fill="E2EFD9" w:themeFill="accent6" w:themeFillTint="33"/>
            <w:vAlign w:val="center"/>
          </w:tcPr>
          <w:p w14:paraId="7780D92E" w14:textId="041F3CD0" w:rsidR="006F7AAE" w:rsidRPr="006F7AAE" w:rsidRDefault="006F7AAE" w:rsidP="006F7AAE">
            <w:pPr>
              <w:rPr>
                <w:lang w:val="fr-FR"/>
              </w:rPr>
            </w:pPr>
            <w:r w:rsidRPr="006F7AAE">
              <w:rPr>
                <w:lang w:val="fr-FR"/>
              </w:rPr>
              <w:t>Minimum revenue (Enter minimum revenue)</w:t>
            </w:r>
          </w:p>
        </w:tc>
        <w:tc>
          <w:tcPr>
            <w:tcW w:w="4910" w:type="dxa"/>
            <w:gridSpan w:val="7"/>
            <w:shd w:val="clear" w:color="auto" w:fill="auto"/>
            <w:vAlign w:val="center"/>
          </w:tcPr>
          <w:p w14:paraId="2518BD70" w14:textId="77777777" w:rsidR="006F7AAE" w:rsidRPr="006F7AAE" w:rsidRDefault="006F7AAE" w:rsidP="006F7AAE">
            <w:pPr>
              <w:rPr>
                <w:lang w:val="fr-FR"/>
              </w:rPr>
            </w:pPr>
          </w:p>
        </w:tc>
      </w:tr>
      <w:tr w:rsidR="006F7AAE" w:rsidRPr="006F7AAE" w14:paraId="683BBA16" w14:textId="77777777" w:rsidTr="00DD3144">
        <w:trPr>
          <w:trHeight w:val="533"/>
        </w:trPr>
        <w:tc>
          <w:tcPr>
            <w:tcW w:w="1066" w:type="dxa"/>
            <w:vAlign w:val="center"/>
          </w:tcPr>
          <w:p w14:paraId="402B9FA2" w14:textId="1883A772" w:rsidR="006F7AAE" w:rsidRDefault="006F7AAE" w:rsidP="006F7AAE">
            <w:r>
              <w:t>1.6.3</w:t>
            </w:r>
          </w:p>
        </w:tc>
        <w:tc>
          <w:tcPr>
            <w:tcW w:w="4464" w:type="dxa"/>
            <w:shd w:val="clear" w:color="auto" w:fill="E2EFD9" w:themeFill="accent6" w:themeFillTint="33"/>
            <w:vAlign w:val="center"/>
          </w:tcPr>
          <w:p w14:paraId="6497D1B5" w14:textId="22870A1A" w:rsidR="006F7AAE" w:rsidRPr="00630D85" w:rsidRDefault="006F7AAE" w:rsidP="006F7AAE">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6F7AAE" w:rsidRPr="00630D85" w:rsidRDefault="006F7AAE" w:rsidP="006F7AAE">
            <w:pPr>
              <w:rPr>
                <w:lang w:val="sv-SE"/>
              </w:rPr>
            </w:pPr>
          </w:p>
        </w:tc>
      </w:tr>
      <w:tr w:rsidR="006F7AAE" w14:paraId="5B28EF76" w14:textId="77777777" w:rsidTr="00DD3144">
        <w:trPr>
          <w:trHeight w:val="533"/>
        </w:trPr>
        <w:tc>
          <w:tcPr>
            <w:tcW w:w="1066" w:type="dxa"/>
            <w:vAlign w:val="center"/>
          </w:tcPr>
          <w:p w14:paraId="565EC564" w14:textId="01D374F9" w:rsidR="006F7AAE" w:rsidRDefault="006F7AAE" w:rsidP="006F7AAE">
            <w:r>
              <w:lastRenderedPageBreak/>
              <w:t>1.6.4</w:t>
            </w:r>
          </w:p>
        </w:tc>
        <w:tc>
          <w:tcPr>
            <w:tcW w:w="4464" w:type="dxa"/>
            <w:shd w:val="clear" w:color="auto" w:fill="E2EFD9" w:themeFill="accent6" w:themeFillTint="33"/>
            <w:vAlign w:val="center"/>
          </w:tcPr>
          <w:p w14:paraId="0CC780A5" w14:textId="13196FA1" w:rsidR="006F7AAE" w:rsidRPr="003577A4" w:rsidRDefault="006F7AAE" w:rsidP="006F7AAE">
            <w:r>
              <w:t>Minimum contract value (Enter minimum contract value)</w:t>
            </w:r>
          </w:p>
        </w:tc>
        <w:tc>
          <w:tcPr>
            <w:tcW w:w="4910" w:type="dxa"/>
            <w:gridSpan w:val="7"/>
            <w:shd w:val="clear" w:color="auto" w:fill="auto"/>
            <w:vAlign w:val="center"/>
          </w:tcPr>
          <w:p w14:paraId="5C9F0252" w14:textId="77777777" w:rsidR="006F7AAE" w:rsidRPr="003577A4" w:rsidRDefault="006F7AAE" w:rsidP="006F7AAE"/>
        </w:tc>
      </w:tr>
      <w:tr w:rsidR="006F7AAE" w14:paraId="44053FF6" w14:textId="77777777" w:rsidTr="00DD3144">
        <w:trPr>
          <w:trHeight w:val="533"/>
        </w:trPr>
        <w:tc>
          <w:tcPr>
            <w:tcW w:w="1066" w:type="dxa"/>
            <w:vAlign w:val="center"/>
          </w:tcPr>
          <w:p w14:paraId="4C775C61" w14:textId="17494ADD" w:rsidR="006F7AAE" w:rsidRDefault="006F7AAE" w:rsidP="006F7AAE">
            <w:r>
              <w:t>1.6.5</w:t>
            </w:r>
          </w:p>
        </w:tc>
        <w:tc>
          <w:tcPr>
            <w:tcW w:w="4464" w:type="dxa"/>
            <w:shd w:val="clear" w:color="auto" w:fill="E2EFD9" w:themeFill="accent6" w:themeFillTint="33"/>
            <w:vAlign w:val="center"/>
          </w:tcPr>
          <w:p w14:paraId="1A1FDF44" w14:textId="60375013" w:rsidR="006F7AAE" w:rsidRPr="003577A4" w:rsidRDefault="006F7AAE" w:rsidP="006F7AAE">
            <w:r>
              <w:t>Entity is headquartered in the jurisdiction</w:t>
            </w:r>
          </w:p>
        </w:tc>
        <w:tc>
          <w:tcPr>
            <w:tcW w:w="4910" w:type="dxa"/>
            <w:gridSpan w:val="7"/>
            <w:shd w:val="clear" w:color="auto" w:fill="auto"/>
            <w:vAlign w:val="center"/>
          </w:tcPr>
          <w:p w14:paraId="53C4E801" w14:textId="494E877B" w:rsidR="006F7AAE" w:rsidRPr="003577A4" w:rsidRDefault="00181184" w:rsidP="006F7AAE">
            <w:r>
              <w:t>Netherlands</w:t>
            </w:r>
          </w:p>
        </w:tc>
      </w:tr>
      <w:tr w:rsidR="006F7AAE" w14:paraId="7014A28F" w14:textId="77777777" w:rsidTr="00DD3144">
        <w:trPr>
          <w:trHeight w:val="533"/>
        </w:trPr>
        <w:tc>
          <w:tcPr>
            <w:tcW w:w="1066" w:type="dxa"/>
            <w:vAlign w:val="center"/>
          </w:tcPr>
          <w:p w14:paraId="187392CB" w14:textId="694617F8" w:rsidR="006F7AAE" w:rsidRDefault="006F7AAE" w:rsidP="006F7AAE">
            <w:r>
              <w:t>1.6.6</w:t>
            </w:r>
          </w:p>
        </w:tc>
        <w:tc>
          <w:tcPr>
            <w:tcW w:w="4464" w:type="dxa"/>
            <w:shd w:val="clear" w:color="auto" w:fill="E2EFD9" w:themeFill="accent6" w:themeFillTint="33"/>
            <w:vAlign w:val="center"/>
          </w:tcPr>
          <w:p w14:paraId="24D321BB" w14:textId="36591C02" w:rsidR="006F7AAE" w:rsidRPr="003577A4" w:rsidRDefault="006F7AAE" w:rsidP="006F7AAE">
            <w:r>
              <w:t>Other</w:t>
            </w:r>
          </w:p>
        </w:tc>
        <w:tc>
          <w:tcPr>
            <w:tcW w:w="4910" w:type="dxa"/>
            <w:gridSpan w:val="7"/>
            <w:shd w:val="clear" w:color="auto" w:fill="auto"/>
            <w:vAlign w:val="center"/>
          </w:tcPr>
          <w:p w14:paraId="52C1CE50" w14:textId="4E13E63A" w:rsidR="006F7AAE" w:rsidRPr="003577A4" w:rsidRDefault="00253756" w:rsidP="006F7AAE">
            <w:r>
              <w:t xml:space="preserve">At the </w:t>
            </w:r>
            <w:r w:rsidRPr="00253756">
              <w:t xml:space="preserve">reference date </w:t>
            </w:r>
            <w:r>
              <w:t xml:space="preserve">(1 January) </w:t>
            </w:r>
            <w:r w:rsidRPr="00253756">
              <w:t xml:space="preserve">employees </w:t>
            </w:r>
            <w:r>
              <w:t xml:space="preserve">are individuals </w:t>
            </w:r>
            <w:r w:rsidRPr="00253756">
              <w:t>employed with a contract that guarantees 20 or more hours of paid work per month.</w:t>
            </w:r>
          </w:p>
        </w:tc>
      </w:tr>
      <w:tr w:rsidR="006F7AAE" w14:paraId="55A825FB" w14:textId="77777777" w:rsidTr="00DD3144">
        <w:trPr>
          <w:trHeight w:val="710"/>
        </w:trPr>
        <w:tc>
          <w:tcPr>
            <w:tcW w:w="1066" w:type="dxa"/>
            <w:vAlign w:val="center"/>
          </w:tcPr>
          <w:p w14:paraId="46F2F18B" w14:textId="66A080F5" w:rsidR="006F7AAE" w:rsidRPr="00530553" w:rsidRDefault="006F7AAE" w:rsidP="006F7AAE">
            <w:pPr>
              <w:rPr>
                <w:b/>
                <w:bCs/>
              </w:rPr>
            </w:pPr>
            <w:r w:rsidRPr="00530553">
              <w:rPr>
                <w:b/>
                <w:bCs/>
              </w:rPr>
              <w:t>1.7</w:t>
            </w:r>
          </w:p>
        </w:tc>
        <w:tc>
          <w:tcPr>
            <w:tcW w:w="9374" w:type="dxa"/>
            <w:gridSpan w:val="8"/>
            <w:shd w:val="clear" w:color="auto" w:fill="DEEAF6" w:themeFill="accent5" w:themeFillTint="33"/>
            <w:vAlign w:val="center"/>
          </w:tcPr>
          <w:p w14:paraId="71293A22" w14:textId="4003D834" w:rsidR="006F7AAE" w:rsidRDefault="006F7AAE" w:rsidP="006F7AAE">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is mandatory opt out of the obligation (e.g. comply or explain)? Select the appropriate response using an X.</w:t>
            </w:r>
          </w:p>
        </w:tc>
      </w:tr>
      <w:tr w:rsidR="006F7AAE" w14:paraId="14CA5770" w14:textId="77777777" w:rsidTr="00DD3144">
        <w:trPr>
          <w:trHeight w:val="533"/>
        </w:trPr>
        <w:tc>
          <w:tcPr>
            <w:tcW w:w="1066" w:type="dxa"/>
            <w:vAlign w:val="center"/>
          </w:tcPr>
          <w:p w14:paraId="350A36D5" w14:textId="2122F3B8" w:rsidR="006F7AAE" w:rsidRDefault="006F7AAE" w:rsidP="006F7AAE">
            <w:r>
              <w:t>1.7.1</w:t>
            </w:r>
          </w:p>
        </w:tc>
        <w:tc>
          <w:tcPr>
            <w:tcW w:w="4464" w:type="dxa"/>
            <w:shd w:val="clear" w:color="auto" w:fill="E2EFD9" w:themeFill="accent6" w:themeFillTint="33"/>
            <w:vAlign w:val="center"/>
          </w:tcPr>
          <w:p w14:paraId="577DB662" w14:textId="3C579F19" w:rsidR="006F7AAE" w:rsidRDefault="006F7AAE" w:rsidP="006F7AAE">
            <w:r>
              <w:t>No</w:t>
            </w:r>
          </w:p>
        </w:tc>
        <w:tc>
          <w:tcPr>
            <w:tcW w:w="4910" w:type="dxa"/>
            <w:gridSpan w:val="7"/>
            <w:shd w:val="clear" w:color="auto" w:fill="auto"/>
            <w:vAlign w:val="center"/>
          </w:tcPr>
          <w:p w14:paraId="63E64AA4" w14:textId="64B049EE" w:rsidR="006F7AAE" w:rsidRDefault="00181184" w:rsidP="006F7AAE">
            <w:r>
              <w:t>X</w:t>
            </w:r>
          </w:p>
        </w:tc>
      </w:tr>
      <w:tr w:rsidR="006F7AAE" w14:paraId="61A5ECFC" w14:textId="77777777" w:rsidTr="00DD3144">
        <w:trPr>
          <w:trHeight w:val="533"/>
        </w:trPr>
        <w:tc>
          <w:tcPr>
            <w:tcW w:w="1066" w:type="dxa"/>
            <w:vAlign w:val="center"/>
          </w:tcPr>
          <w:p w14:paraId="7F201CEE" w14:textId="7D7DCA0B" w:rsidR="006F7AAE" w:rsidRDefault="006F7AAE" w:rsidP="006F7AAE">
            <w:r>
              <w:t>1.7.2</w:t>
            </w:r>
          </w:p>
        </w:tc>
        <w:tc>
          <w:tcPr>
            <w:tcW w:w="4464" w:type="dxa"/>
            <w:shd w:val="clear" w:color="auto" w:fill="E2EFD9" w:themeFill="accent6" w:themeFillTint="33"/>
            <w:vAlign w:val="center"/>
          </w:tcPr>
          <w:p w14:paraId="0E02D0BF" w14:textId="0514A746" w:rsidR="006F7AAE" w:rsidRDefault="006F7AAE" w:rsidP="006F7AAE">
            <w:r>
              <w:t>Yes</w:t>
            </w:r>
          </w:p>
        </w:tc>
        <w:tc>
          <w:tcPr>
            <w:tcW w:w="4910" w:type="dxa"/>
            <w:gridSpan w:val="7"/>
            <w:shd w:val="clear" w:color="auto" w:fill="auto"/>
            <w:vAlign w:val="center"/>
          </w:tcPr>
          <w:p w14:paraId="1D0EF3A6" w14:textId="77777777" w:rsidR="006F7AAE" w:rsidRDefault="006F7AAE" w:rsidP="006F7AAE"/>
        </w:tc>
      </w:tr>
      <w:tr w:rsidR="006F7AAE" w14:paraId="5B6ED2A5" w14:textId="77777777" w:rsidTr="00DD3144">
        <w:trPr>
          <w:trHeight w:val="533"/>
        </w:trPr>
        <w:tc>
          <w:tcPr>
            <w:tcW w:w="1066" w:type="dxa"/>
            <w:vAlign w:val="center"/>
          </w:tcPr>
          <w:p w14:paraId="35817CE7" w14:textId="40350678" w:rsidR="006F7AAE" w:rsidRDefault="006F7AAE" w:rsidP="006F7AAE">
            <w:r>
              <w:t>1.7.3</w:t>
            </w:r>
          </w:p>
        </w:tc>
        <w:tc>
          <w:tcPr>
            <w:tcW w:w="4464" w:type="dxa"/>
            <w:shd w:val="clear" w:color="auto" w:fill="E2EFD9" w:themeFill="accent6" w:themeFillTint="33"/>
            <w:vAlign w:val="center"/>
          </w:tcPr>
          <w:p w14:paraId="43A17F56" w14:textId="11B3FFBB" w:rsidR="006F7AAE" w:rsidRDefault="006F7AAE" w:rsidP="006F7AAE">
            <w:r>
              <w:t>Not specified</w:t>
            </w:r>
          </w:p>
        </w:tc>
        <w:tc>
          <w:tcPr>
            <w:tcW w:w="4910" w:type="dxa"/>
            <w:gridSpan w:val="7"/>
            <w:shd w:val="clear" w:color="auto" w:fill="auto"/>
            <w:vAlign w:val="center"/>
          </w:tcPr>
          <w:p w14:paraId="259EE2C8" w14:textId="77777777" w:rsidR="006F7AAE" w:rsidRDefault="006F7AAE" w:rsidP="006F7AAE"/>
        </w:tc>
      </w:tr>
      <w:tr w:rsidR="006F7AAE" w14:paraId="47E8A402" w14:textId="77777777" w:rsidTr="00DD3144">
        <w:trPr>
          <w:trHeight w:val="889"/>
        </w:trPr>
        <w:tc>
          <w:tcPr>
            <w:tcW w:w="1066" w:type="dxa"/>
            <w:vAlign w:val="center"/>
          </w:tcPr>
          <w:p w14:paraId="69E2677D" w14:textId="4918F1B1" w:rsidR="006F7AAE" w:rsidRPr="00530553" w:rsidRDefault="006F7AAE" w:rsidP="006F7AAE">
            <w:pPr>
              <w:rPr>
                <w:b/>
                <w:bCs/>
              </w:rPr>
            </w:pPr>
            <w:r w:rsidRPr="00530553">
              <w:rPr>
                <w:b/>
                <w:bCs/>
              </w:rPr>
              <w:t>1.8</w:t>
            </w:r>
          </w:p>
        </w:tc>
        <w:tc>
          <w:tcPr>
            <w:tcW w:w="9374" w:type="dxa"/>
            <w:gridSpan w:val="8"/>
            <w:shd w:val="clear" w:color="auto" w:fill="DEEAF6" w:themeFill="accent5" w:themeFillTint="33"/>
            <w:vAlign w:val="center"/>
          </w:tcPr>
          <w:p w14:paraId="2DA90319" w14:textId="67C81B79" w:rsidR="006F7AAE" w:rsidRDefault="006F7AAE" w:rsidP="006F7AAE">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6F7AAE" w14:paraId="065E53A8" w14:textId="77777777" w:rsidTr="00DD3144">
        <w:trPr>
          <w:trHeight w:val="1020"/>
        </w:trPr>
        <w:tc>
          <w:tcPr>
            <w:tcW w:w="1066" w:type="dxa"/>
            <w:vAlign w:val="center"/>
          </w:tcPr>
          <w:p w14:paraId="32E906E8" w14:textId="77777777" w:rsidR="006F7AAE" w:rsidRDefault="006F7AAE" w:rsidP="006F7AAE"/>
        </w:tc>
        <w:tc>
          <w:tcPr>
            <w:tcW w:w="9374" w:type="dxa"/>
            <w:gridSpan w:val="8"/>
            <w:shd w:val="clear" w:color="auto" w:fill="auto"/>
            <w:vAlign w:val="center"/>
          </w:tcPr>
          <w:p w14:paraId="30BAB92A" w14:textId="77777777" w:rsidR="006F7AAE" w:rsidRDefault="006F7AAE" w:rsidP="006F7AAE"/>
        </w:tc>
      </w:tr>
      <w:tr w:rsidR="006F7AAE" w14:paraId="694B7DF0" w14:textId="77777777" w:rsidTr="00DD3144">
        <w:trPr>
          <w:trHeight w:val="22"/>
        </w:trPr>
        <w:tc>
          <w:tcPr>
            <w:tcW w:w="1066" w:type="dxa"/>
            <w:vAlign w:val="center"/>
          </w:tcPr>
          <w:p w14:paraId="662E25E6" w14:textId="3138E68C" w:rsidR="006F7AAE" w:rsidRPr="00530553" w:rsidRDefault="006F7AAE" w:rsidP="006F7AAE">
            <w:pPr>
              <w:rPr>
                <w:b/>
                <w:bCs/>
              </w:rPr>
            </w:pPr>
            <w:r w:rsidRPr="00530553">
              <w:rPr>
                <w:b/>
                <w:bCs/>
              </w:rPr>
              <w:t>1.9</w:t>
            </w:r>
          </w:p>
        </w:tc>
        <w:tc>
          <w:tcPr>
            <w:tcW w:w="9374" w:type="dxa"/>
            <w:gridSpan w:val="8"/>
            <w:shd w:val="clear" w:color="auto" w:fill="DEEAF6" w:themeFill="accent5" w:themeFillTint="33"/>
            <w:vAlign w:val="center"/>
          </w:tcPr>
          <w:p w14:paraId="1370CBEA" w14:textId="1F1BF703" w:rsidR="006F7AAE" w:rsidRDefault="006F7AAE" w:rsidP="006F7AAE">
            <w:r>
              <w:t xml:space="preserve">What are the sanctions for non-compliance? Select all that apply using an X and describe in the next question. </w:t>
            </w:r>
          </w:p>
        </w:tc>
      </w:tr>
      <w:tr w:rsidR="006F7AAE" w14:paraId="117B3E00" w14:textId="77777777" w:rsidTr="00DD3144">
        <w:trPr>
          <w:trHeight w:val="533"/>
        </w:trPr>
        <w:tc>
          <w:tcPr>
            <w:tcW w:w="1066" w:type="dxa"/>
            <w:vAlign w:val="center"/>
          </w:tcPr>
          <w:p w14:paraId="135420CC" w14:textId="6A5771E2" w:rsidR="006F7AAE" w:rsidRDefault="006F7AAE" w:rsidP="006F7AAE">
            <w:r>
              <w:t>1.9.1</w:t>
            </w:r>
          </w:p>
        </w:tc>
        <w:tc>
          <w:tcPr>
            <w:tcW w:w="5408" w:type="dxa"/>
            <w:gridSpan w:val="4"/>
            <w:shd w:val="clear" w:color="auto" w:fill="E2EFD9" w:themeFill="accent6" w:themeFillTint="33"/>
            <w:vAlign w:val="center"/>
          </w:tcPr>
          <w:p w14:paraId="7AEC5EFF" w14:textId="5D8261E9" w:rsidR="006F7AAE" w:rsidRDefault="006F7AAE" w:rsidP="006F7AAE">
            <w:r>
              <w:t>Monetary fine</w:t>
            </w:r>
          </w:p>
        </w:tc>
        <w:tc>
          <w:tcPr>
            <w:tcW w:w="3966" w:type="dxa"/>
            <w:gridSpan w:val="4"/>
            <w:vAlign w:val="center"/>
          </w:tcPr>
          <w:p w14:paraId="1D7AF7A5" w14:textId="0D37A80D" w:rsidR="006F7AAE" w:rsidRDefault="00905FF2" w:rsidP="006F7AAE">
            <w:r>
              <w:t>X</w:t>
            </w:r>
          </w:p>
        </w:tc>
      </w:tr>
      <w:tr w:rsidR="006F7AAE" w14:paraId="14D43932" w14:textId="77777777" w:rsidTr="00DD3144">
        <w:trPr>
          <w:trHeight w:val="533"/>
        </w:trPr>
        <w:tc>
          <w:tcPr>
            <w:tcW w:w="1066" w:type="dxa"/>
            <w:vAlign w:val="center"/>
          </w:tcPr>
          <w:p w14:paraId="6F33D816" w14:textId="1F2C64B1" w:rsidR="006F7AAE" w:rsidRDefault="006F7AAE" w:rsidP="006F7AAE">
            <w:r>
              <w:t>1.9.2</w:t>
            </w:r>
          </w:p>
        </w:tc>
        <w:tc>
          <w:tcPr>
            <w:tcW w:w="5408" w:type="dxa"/>
            <w:gridSpan w:val="4"/>
            <w:shd w:val="clear" w:color="auto" w:fill="E2EFD9" w:themeFill="accent6" w:themeFillTint="33"/>
            <w:vAlign w:val="center"/>
          </w:tcPr>
          <w:p w14:paraId="12373A93" w14:textId="6DF30F7E" w:rsidR="006F7AAE" w:rsidRDefault="006F7AAE" w:rsidP="006F7AAE">
            <w:r>
              <w:t>Restriction on business activities</w:t>
            </w:r>
          </w:p>
        </w:tc>
        <w:tc>
          <w:tcPr>
            <w:tcW w:w="3966" w:type="dxa"/>
            <w:gridSpan w:val="4"/>
            <w:vAlign w:val="center"/>
          </w:tcPr>
          <w:p w14:paraId="32F5A553" w14:textId="27BD39C5" w:rsidR="006F7AAE" w:rsidRDefault="006F7AAE" w:rsidP="006F7AAE"/>
        </w:tc>
      </w:tr>
      <w:tr w:rsidR="006F7AAE" w14:paraId="449B4DB2" w14:textId="77777777" w:rsidTr="00DD3144">
        <w:trPr>
          <w:trHeight w:val="533"/>
        </w:trPr>
        <w:tc>
          <w:tcPr>
            <w:tcW w:w="1066" w:type="dxa"/>
            <w:vAlign w:val="center"/>
          </w:tcPr>
          <w:p w14:paraId="2CA2F70D" w14:textId="47B6182C" w:rsidR="006F7AAE" w:rsidRDefault="006F7AAE" w:rsidP="006F7AAE">
            <w:r>
              <w:t>1.9.3</w:t>
            </w:r>
          </w:p>
        </w:tc>
        <w:tc>
          <w:tcPr>
            <w:tcW w:w="5408" w:type="dxa"/>
            <w:gridSpan w:val="4"/>
            <w:shd w:val="clear" w:color="auto" w:fill="E2EFD9" w:themeFill="accent6" w:themeFillTint="33"/>
            <w:vAlign w:val="center"/>
          </w:tcPr>
          <w:p w14:paraId="149DF5E5" w14:textId="20A64B89" w:rsidR="006F7AAE" w:rsidRDefault="006F7AAE" w:rsidP="006F7AAE">
            <w:r>
              <w:t>Voiding or setting aside of contract</w:t>
            </w:r>
          </w:p>
        </w:tc>
        <w:tc>
          <w:tcPr>
            <w:tcW w:w="3966" w:type="dxa"/>
            <w:gridSpan w:val="4"/>
            <w:vAlign w:val="center"/>
          </w:tcPr>
          <w:p w14:paraId="02EC76EF" w14:textId="215E0100" w:rsidR="006F7AAE" w:rsidRDefault="006F7AAE" w:rsidP="006F7AAE"/>
        </w:tc>
      </w:tr>
      <w:tr w:rsidR="006F7AAE" w14:paraId="2BF19FA4" w14:textId="77777777" w:rsidTr="00DD3144">
        <w:trPr>
          <w:trHeight w:val="533"/>
        </w:trPr>
        <w:tc>
          <w:tcPr>
            <w:tcW w:w="1066" w:type="dxa"/>
            <w:vAlign w:val="center"/>
          </w:tcPr>
          <w:p w14:paraId="15007937" w14:textId="3A0666D5" w:rsidR="006F7AAE" w:rsidRDefault="006F7AAE" w:rsidP="006F7AAE">
            <w:r>
              <w:t>1.9.4</w:t>
            </w:r>
          </w:p>
        </w:tc>
        <w:tc>
          <w:tcPr>
            <w:tcW w:w="5408" w:type="dxa"/>
            <w:gridSpan w:val="4"/>
            <w:shd w:val="clear" w:color="auto" w:fill="E2EFD9" w:themeFill="accent6" w:themeFillTint="33"/>
            <w:vAlign w:val="center"/>
          </w:tcPr>
          <w:p w14:paraId="05A1D41F" w14:textId="26AC9CDD" w:rsidR="006F7AAE" w:rsidRDefault="006F7AAE" w:rsidP="006F7AAE">
            <w:r>
              <w:t>Exclusion from government contracts</w:t>
            </w:r>
          </w:p>
        </w:tc>
        <w:tc>
          <w:tcPr>
            <w:tcW w:w="3966" w:type="dxa"/>
            <w:gridSpan w:val="4"/>
            <w:vAlign w:val="center"/>
          </w:tcPr>
          <w:p w14:paraId="4E36EB67" w14:textId="2E592CF3" w:rsidR="006F7AAE" w:rsidRDefault="006F7AAE" w:rsidP="006F7AAE"/>
        </w:tc>
      </w:tr>
      <w:tr w:rsidR="006F7AAE" w14:paraId="48770D92" w14:textId="77777777" w:rsidTr="00DD3144">
        <w:trPr>
          <w:trHeight w:val="533"/>
        </w:trPr>
        <w:tc>
          <w:tcPr>
            <w:tcW w:w="1066" w:type="dxa"/>
            <w:vAlign w:val="center"/>
          </w:tcPr>
          <w:p w14:paraId="6F862C85" w14:textId="09FC10DC" w:rsidR="006F7AAE" w:rsidRDefault="006F7AAE" w:rsidP="006F7AAE">
            <w:r>
              <w:t>1.9.5</w:t>
            </w:r>
          </w:p>
        </w:tc>
        <w:tc>
          <w:tcPr>
            <w:tcW w:w="5408" w:type="dxa"/>
            <w:gridSpan w:val="4"/>
            <w:shd w:val="clear" w:color="auto" w:fill="E2EFD9" w:themeFill="accent6" w:themeFillTint="33"/>
            <w:vAlign w:val="center"/>
          </w:tcPr>
          <w:p w14:paraId="4441C972" w14:textId="470A98CF" w:rsidR="006F7AAE" w:rsidRDefault="006F7AAE" w:rsidP="006F7AAE">
            <w:r>
              <w:t>Award of damages or compensation</w:t>
            </w:r>
          </w:p>
        </w:tc>
        <w:tc>
          <w:tcPr>
            <w:tcW w:w="3966" w:type="dxa"/>
            <w:gridSpan w:val="4"/>
            <w:vAlign w:val="center"/>
          </w:tcPr>
          <w:p w14:paraId="0966D146" w14:textId="2E1E38DA" w:rsidR="006F7AAE" w:rsidRDefault="006F7AAE" w:rsidP="006F7AAE"/>
        </w:tc>
      </w:tr>
      <w:tr w:rsidR="006F7AAE" w14:paraId="0719C4EF" w14:textId="77777777" w:rsidTr="00DD3144">
        <w:trPr>
          <w:trHeight w:val="533"/>
        </w:trPr>
        <w:tc>
          <w:tcPr>
            <w:tcW w:w="1066" w:type="dxa"/>
            <w:vAlign w:val="center"/>
          </w:tcPr>
          <w:p w14:paraId="1A507B26" w14:textId="5BF8DEE0" w:rsidR="006F7AAE" w:rsidRDefault="006F7AAE" w:rsidP="006F7AAE">
            <w:r>
              <w:t>1.9.6</w:t>
            </w:r>
          </w:p>
        </w:tc>
        <w:tc>
          <w:tcPr>
            <w:tcW w:w="5408" w:type="dxa"/>
            <w:gridSpan w:val="4"/>
            <w:shd w:val="clear" w:color="auto" w:fill="E2EFD9" w:themeFill="accent6" w:themeFillTint="33"/>
            <w:vAlign w:val="center"/>
          </w:tcPr>
          <w:p w14:paraId="1104E07F" w14:textId="7C9524D2" w:rsidR="006F7AAE" w:rsidRDefault="006F7AAE" w:rsidP="006F7AAE">
            <w:r>
              <w:t>Penalty for senior managers</w:t>
            </w:r>
          </w:p>
        </w:tc>
        <w:tc>
          <w:tcPr>
            <w:tcW w:w="3966" w:type="dxa"/>
            <w:gridSpan w:val="4"/>
            <w:vAlign w:val="center"/>
          </w:tcPr>
          <w:p w14:paraId="1C9123DE" w14:textId="5877BD1D" w:rsidR="006F7AAE" w:rsidRDefault="006F7AAE" w:rsidP="006F7AAE"/>
        </w:tc>
      </w:tr>
      <w:tr w:rsidR="006F7AAE" w14:paraId="219DD23C" w14:textId="77777777" w:rsidTr="00DD3144">
        <w:trPr>
          <w:trHeight w:val="533"/>
        </w:trPr>
        <w:tc>
          <w:tcPr>
            <w:tcW w:w="1066" w:type="dxa"/>
            <w:vAlign w:val="center"/>
          </w:tcPr>
          <w:p w14:paraId="02A4AAAB" w14:textId="7BF229DB" w:rsidR="006F7AAE" w:rsidRDefault="006F7AAE" w:rsidP="006F7AAE">
            <w:r>
              <w:t>1.9.7</w:t>
            </w:r>
          </w:p>
        </w:tc>
        <w:tc>
          <w:tcPr>
            <w:tcW w:w="5408" w:type="dxa"/>
            <w:gridSpan w:val="4"/>
            <w:shd w:val="clear" w:color="auto" w:fill="E2EFD9" w:themeFill="accent6" w:themeFillTint="33"/>
            <w:vAlign w:val="center"/>
          </w:tcPr>
          <w:p w14:paraId="663F2257" w14:textId="00B29483" w:rsidR="006F7AAE" w:rsidRDefault="006F7AAE" w:rsidP="006F7AAE">
            <w:r>
              <w:t>Criminal penalties</w:t>
            </w:r>
          </w:p>
        </w:tc>
        <w:tc>
          <w:tcPr>
            <w:tcW w:w="3966" w:type="dxa"/>
            <w:gridSpan w:val="4"/>
            <w:vAlign w:val="center"/>
          </w:tcPr>
          <w:p w14:paraId="02340B30" w14:textId="049EEB0A" w:rsidR="006F7AAE" w:rsidRDefault="006F7AAE" w:rsidP="006F7AAE"/>
        </w:tc>
      </w:tr>
      <w:tr w:rsidR="006F7AAE" w14:paraId="57619B28" w14:textId="77777777" w:rsidTr="00DD3144">
        <w:trPr>
          <w:trHeight w:val="533"/>
        </w:trPr>
        <w:tc>
          <w:tcPr>
            <w:tcW w:w="1066" w:type="dxa"/>
            <w:vAlign w:val="center"/>
          </w:tcPr>
          <w:p w14:paraId="3E970F33" w14:textId="75661043" w:rsidR="006F7AAE" w:rsidRDefault="006F7AAE" w:rsidP="006F7AAE">
            <w:r>
              <w:t>1.9.8</w:t>
            </w:r>
          </w:p>
        </w:tc>
        <w:tc>
          <w:tcPr>
            <w:tcW w:w="5408" w:type="dxa"/>
            <w:gridSpan w:val="4"/>
            <w:shd w:val="clear" w:color="auto" w:fill="E2EFD9" w:themeFill="accent6" w:themeFillTint="33"/>
            <w:vAlign w:val="center"/>
          </w:tcPr>
          <w:p w14:paraId="6E3ECC56" w14:textId="5DF8219B" w:rsidR="006F7AAE" w:rsidRDefault="006F7AAE" w:rsidP="006F7AAE">
            <w:r>
              <w:t>Not specified</w:t>
            </w:r>
          </w:p>
        </w:tc>
        <w:tc>
          <w:tcPr>
            <w:tcW w:w="3966" w:type="dxa"/>
            <w:gridSpan w:val="4"/>
            <w:vAlign w:val="center"/>
          </w:tcPr>
          <w:p w14:paraId="442EEDB2" w14:textId="5FAB8884" w:rsidR="006F7AAE" w:rsidRDefault="006F7AAE" w:rsidP="006F7AAE"/>
        </w:tc>
      </w:tr>
      <w:tr w:rsidR="006F7AAE" w14:paraId="13BAF55D" w14:textId="77777777" w:rsidTr="00DD3144">
        <w:trPr>
          <w:trHeight w:val="533"/>
        </w:trPr>
        <w:tc>
          <w:tcPr>
            <w:tcW w:w="1066" w:type="dxa"/>
            <w:vAlign w:val="center"/>
          </w:tcPr>
          <w:p w14:paraId="568A3109" w14:textId="0596BEA0" w:rsidR="006F7AAE" w:rsidRDefault="006F7AAE" w:rsidP="006F7AAE">
            <w:r>
              <w:t>1.9.9</w:t>
            </w:r>
          </w:p>
        </w:tc>
        <w:tc>
          <w:tcPr>
            <w:tcW w:w="5408" w:type="dxa"/>
            <w:gridSpan w:val="4"/>
            <w:shd w:val="clear" w:color="auto" w:fill="E2EFD9" w:themeFill="accent6" w:themeFillTint="33"/>
            <w:vAlign w:val="center"/>
          </w:tcPr>
          <w:p w14:paraId="42ECF9ED" w14:textId="132E241C" w:rsidR="006F7AAE" w:rsidRDefault="006F7AAE" w:rsidP="006F7AAE">
            <w:r>
              <w:t>Not applicable (in the case of voluntary tools)</w:t>
            </w:r>
          </w:p>
        </w:tc>
        <w:tc>
          <w:tcPr>
            <w:tcW w:w="3966" w:type="dxa"/>
            <w:gridSpan w:val="4"/>
            <w:vAlign w:val="center"/>
          </w:tcPr>
          <w:p w14:paraId="0E880881" w14:textId="52A11E66" w:rsidR="006F7AAE" w:rsidRDefault="006F7AAE" w:rsidP="006F7AAE"/>
        </w:tc>
      </w:tr>
      <w:tr w:rsidR="006F7AAE" w14:paraId="090E9CC9" w14:textId="77777777" w:rsidTr="00DD3144">
        <w:trPr>
          <w:trHeight w:val="533"/>
        </w:trPr>
        <w:tc>
          <w:tcPr>
            <w:tcW w:w="1066" w:type="dxa"/>
            <w:vAlign w:val="center"/>
          </w:tcPr>
          <w:p w14:paraId="608BC016" w14:textId="43C145FF" w:rsidR="006F7AAE" w:rsidRDefault="006F7AAE" w:rsidP="006F7AAE">
            <w:r>
              <w:t>1.9.10</w:t>
            </w:r>
          </w:p>
        </w:tc>
        <w:tc>
          <w:tcPr>
            <w:tcW w:w="5408" w:type="dxa"/>
            <w:gridSpan w:val="4"/>
            <w:shd w:val="clear" w:color="auto" w:fill="E2EFD9" w:themeFill="accent6" w:themeFillTint="33"/>
            <w:vAlign w:val="center"/>
          </w:tcPr>
          <w:p w14:paraId="431051BF" w14:textId="6C2BFB38" w:rsidR="006F7AAE" w:rsidRDefault="006F7AAE" w:rsidP="006F7AAE">
            <w:r>
              <w:t>Other</w:t>
            </w:r>
          </w:p>
        </w:tc>
        <w:tc>
          <w:tcPr>
            <w:tcW w:w="3966" w:type="dxa"/>
            <w:gridSpan w:val="4"/>
            <w:vAlign w:val="center"/>
          </w:tcPr>
          <w:p w14:paraId="14407D2B" w14:textId="0987F055" w:rsidR="006F7AAE" w:rsidRDefault="00C17378" w:rsidP="006F7AAE">
            <w:r>
              <w:t>X</w:t>
            </w:r>
          </w:p>
        </w:tc>
      </w:tr>
      <w:tr w:rsidR="006F7AAE" w14:paraId="40B67ABF" w14:textId="77777777" w:rsidTr="00DD3144">
        <w:trPr>
          <w:trHeight w:val="20"/>
        </w:trPr>
        <w:tc>
          <w:tcPr>
            <w:tcW w:w="1066" w:type="dxa"/>
            <w:vAlign w:val="center"/>
          </w:tcPr>
          <w:p w14:paraId="0E3095ED" w14:textId="7403AF88" w:rsidR="006F7AAE" w:rsidRPr="00530553" w:rsidRDefault="006F7AAE" w:rsidP="006F7AAE">
            <w:pPr>
              <w:rPr>
                <w:b/>
                <w:bCs/>
              </w:rPr>
            </w:pPr>
            <w:r w:rsidRPr="00530553">
              <w:rPr>
                <w:b/>
                <w:bCs/>
              </w:rPr>
              <w:t>1.10</w:t>
            </w:r>
          </w:p>
        </w:tc>
        <w:tc>
          <w:tcPr>
            <w:tcW w:w="9374" w:type="dxa"/>
            <w:gridSpan w:val="8"/>
            <w:shd w:val="clear" w:color="auto" w:fill="DEEAF6" w:themeFill="accent5" w:themeFillTint="33"/>
            <w:vAlign w:val="center"/>
          </w:tcPr>
          <w:p w14:paraId="4D57E9F0" w14:textId="2877EAFC" w:rsidR="006F7AAE" w:rsidRDefault="006F7AAE" w:rsidP="006F7AAE">
            <w:r>
              <w:t>Please describe the provisions within the policy pertaining to the types of sanctions for non-compliance selected above.</w:t>
            </w:r>
          </w:p>
        </w:tc>
      </w:tr>
      <w:tr w:rsidR="006F7AAE" w14:paraId="7CDA1AB8" w14:textId="77777777" w:rsidTr="00DD3144">
        <w:trPr>
          <w:trHeight w:val="1020"/>
        </w:trPr>
        <w:tc>
          <w:tcPr>
            <w:tcW w:w="1066" w:type="dxa"/>
            <w:vAlign w:val="center"/>
          </w:tcPr>
          <w:p w14:paraId="0318AB6D" w14:textId="77777777" w:rsidR="006F7AAE" w:rsidRDefault="006F7AAE" w:rsidP="006F7AAE"/>
        </w:tc>
        <w:tc>
          <w:tcPr>
            <w:tcW w:w="9374" w:type="dxa"/>
            <w:gridSpan w:val="8"/>
            <w:shd w:val="clear" w:color="auto" w:fill="auto"/>
            <w:vAlign w:val="center"/>
          </w:tcPr>
          <w:p w14:paraId="6DB9ECB0" w14:textId="37CE86DB" w:rsidR="00905FF2" w:rsidRDefault="00905FF2" w:rsidP="006F7AAE">
            <w:r>
              <w:t>Non-compliance</w:t>
            </w:r>
            <w:r w:rsidRPr="00905FF2">
              <w:t xml:space="preserve"> with the reporting obligations </w:t>
            </w:r>
            <w:r>
              <w:t>authorises</w:t>
            </w:r>
            <w:r w:rsidRPr="00905FF2">
              <w:t xml:space="preserve"> the competent authority—typically the municipality acting through </w:t>
            </w:r>
            <w:r>
              <w:t>its</w:t>
            </w:r>
            <w:r w:rsidRPr="00905FF2">
              <w:t xml:space="preserve"> environmental service—</w:t>
            </w:r>
            <w:r>
              <w:t>to</w:t>
            </w:r>
            <w:r w:rsidRPr="00905FF2">
              <w:t xml:space="preserve"> issue a formal request for the required data. </w:t>
            </w:r>
            <w:r>
              <w:t>Continued failure to</w:t>
            </w:r>
            <w:r w:rsidRPr="00905FF2">
              <w:t xml:space="preserve"> comply</w:t>
            </w:r>
            <w:r>
              <w:t xml:space="preserve"> will authorise </w:t>
            </w:r>
            <w:r w:rsidRPr="00905FF2">
              <w:t xml:space="preserve">the </w:t>
            </w:r>
            <w:r>
              <w:t xml:space="preserve">competent </w:t>
            </w:r>
            <w:r w:rsidRPr="00905FF2">
              <w:t xml:space="preserve">authority </w:t>
            </w:r>
            <w:r>
              <w:t>to</w:t>
            </w:r>
            <w:r w:rsidRPr="00905FF2">
              <w:t xml:space="preserve"> impose an administrative order subject to a penalty (</w:t>
            </w:r>
            <w:r w:rsidRPr="00905FF2">
              <w:rPr>
                <w:i/>
                <w:iCs/>
              </w:rPr>
              <w:t xml:space="preserve">last </w:t>
            </w:r>
            <w:proofErr w:type="spellStart"/>
            <w:r w:rsidRPr="00905FF2">
              <w:rPr>
                <w:i/>
                <w:iCs/>
              </w:rPr>
              <w:t>onder</w:t>
            </w:r>
            <w:proofErr w:type="spellEnd"/>
            <w:r w:rsidRPr="00905FF2">
              <w:rPr>
                <w:i/>
                <w:iCs/>
              </w:rPr>
              <w:t xml:space="preserve"> </w:t>
            </w:r>
            <w:proofErr w:type="spellStart"/>
            <w:r w:rsidRPr="00905FF2">
              <w:rPr>
                <w:i/>
                <w:iCs/>
              </w:rPr>
              <w:t>dwangsom</w:t>
            </w:r>
            <w:proofErr w:type="spellEnd"/>
            <w:r w:rsidRPr="00905FF2">
              <w:t>). This order compels compliance and threatens a financial penalty for each period of continued non-compliance. The amount of the penalty is determined on a case-by-case basis under Dutch administrative law.</w:t>
            </w:r>
          </w:p>
          <w:p w14:paraId="6475235A" w14:textId="2B36BB3D" w:rsidR="006F7AAE" w:rsidRDefault="00C17378" w:rsidP="006F7AAE">
            <w:r>
              <w:t xml:space="preserve">If the </w:t>
            </w:r>
            <w:r w:rsidRPr="00C17378">
              <w:t xml:space="preserve">CO2 reduction targets </w:t>
            </w:r>
            <w:r>
              <w:t xml:space="preserve">set in general by the Dutch government </w:t>
            </w:r>
            <w:r w:rsidRPr="00C17378">
              <w:t>are not met, a standard for business mobility may be introduced that limits CO2 emissions per passenger kilometre.</w:t>
            </w:r>
          </w:p>
        </w:tc>
      </w:tr>
      <w:tr w:rsidR="006F7AAE" w14:paraId="6C14B75F" w14:textId="77777777" w:rsidTr="00DD3144">
        <w:trPr>
          <w:trHeight w:val="1020"/>
        </w:trPr>
        <w:tc>
          <w:tcPr>
            <w:tcW w:w="1066" w:type="dxa"/>
            <w:vAlign w:val="center"/>
          </w:tcPr>
          <w:p w14:paraId="09A50EFF" w14:textId="1FF7A8C8" w:rsidR="006F7AAE" w:rsidRDefault="006F7AAE" w:rsidP="006F7AAE">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6F7AAE" w:rsidRDefault="006F7AAE" w:rsidP="006F7AAE">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6F7AAE" w:rsidRDefault="006F7AAE" w:rsidP="006F7AAE">
            <w:pPr>
              <w:rPr>
                <w:color w:val="000000" w:themeColor="text1"/>
              </w:rPr>
            </w:pPr>
          </w:p>
          <w:p w14:paraId="1C3D05D0" w14:textId="059CEFCE" w:rsidR="006F7AAE" w:rsidRPr="00C57511" w:rsidRDefault="006F7AAE" w:rsidP="006F7AAE">
            <w:pPr>
              <w:rPr>
                <w:color w:val="000000" w:themeColor="text1"/>
              </w:rPr>
            </w:pPr>
            <w:r>
              <w:rPr>
                <w:color w:val="000000" w:themeColor="text1"/>
              </w:rPr>
              <w:t>Select the appropriate response using an X.</w:t>
            </w:r>
            <w:r w:rsidRPr="00FA0CF8">
              <w:rPr>
                <w:color w:val="000000" w:themeColor="text1"/>
              </w:rPr>
              <w:t xml:space="preserve"> </w:t>
            </w:r>
          </w:p>
        </w:tc>
      </w:tr>
      <w:tr w:rsidR="006F7AAE" w14:paraId="1B354710" w14:textId="77777777" w:rsidTr="00DD3144">
        <w:trPr>
          <w:trHeight w:val="533"/>
        </w:trPr>
        <w:tc>
          <w:tcPr>
            <w:tcW w:w="1066" w:type="dxa"/>
            <w:vAlign w:val="center"/>
          </w:tcPr>
          <w:p w14:paraId="0727D1F4" w14:textId="30A5D546" w:rsidR="006F7AAE" w:rsidRPr="00FA0CF8" w:rsidRDefault="006F7AAE" w:rsidP="006F7AAE">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6F7AAE" w:rsidRPr="00FA0CF8" w:rsidRDefault="006F7AAE" w:rsidP="006F7AAE">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6F7AAE" w:rsidRPr="00FA0CF8" w:rsidRDefault="006F7AAE" w:rsidP="006F7AAE">
            <w:pPr>
              <w:spacing w:line="276" w:lineRule="auto"/>
              <w:rPr>
                <w:color w:val="000000" w:themeColor="text1"/>
              </w:rPr>
            </w:pPr>
          </w:p>
        </w:tc>
      </w:tr>
      <w:tr w:rsidR="006F7AAE" w14:paraId="20A14BF5" w14:textId="77777777" w:rsidTr="00DD3144">
        <w:trPr>
          <w:trHeight w:val="533"/>
        </w:trPr>
        <w:tc>
          <w:tcPr>
            <w:tcW w:w="1066" w:type="dxa"/>
            <w:vAlign w:val="center"/>
          </w:tcPr>
          <w:p w14:paraId="77B4ED5F" w14:textId="3169355D" w:rsidR="006F7AAE" w:rsidRDefault="006F7AAE" w:rsidP="006F7AAE">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6F7AAE" w:rsidRDefault="006F7AAE" w:rsidP="006F7AAE">
            <w:pPr>
              <w:spacing w:line="276" w:lineRule="auto"/>
              <w:rPr>
                <w:color w:val="000000" w:themeColor="text1"/>
              </w:rPr>
            </w:pPr>
            <w:r>
              <w:rPr>
                <w:color w:val="000000" w:themeColor="text1"/>
              </w:rPr>
              <w:t>Yes</w:t>
            </w:r>
          </w:p>
        </w:tc>
        <w:tc>
          <w:tcPr>
            <w:tcW w:w="3170" w:type="dxa"/>
            <w:gridSpan w:val="3"/>
            <w:vAlign w:val="center"/>
          </w:tcPr>
          <w:p w14:paraId="5FCB985F" w14:textId="77777777" w:rsidR="006F7AAE" w:rsidRPr="00FA0CF8" w:rsidRDefault="006F7AAE" w:rsidP="006F7AAE">
            <w:pPr>
              <w:spacing w:line="276" w:lineRule="auto"/>
              <w:rPr>
                <w:color w:val="000000" w:themeColor="text1"/>
              </w:rPr>
            </w:pPr>
          </w:p>
        </w:tc>
      </w:tr>
      <w:tr w:rsidR="006F7AAE" w14:paraId="2B6A25ED" w14:textId="77777777" w:rsidTr="00DD3144">
        <w:trPr>
          <w:trHeight w:val="533"/>
        </w:trPr>
        <w:tc>
          <w:tcPr>
            <w:tcW w:w="1066" w:type="dxa"/>
            <w:vAlign w:val="center"/>
          </w:tcPr>
          <w:p w14:paraId="762B0B8D" w14:textId="29B3E921" w:rsidR="006F7AAE" w:rsidRDefault="006F7AAE" w:rsidP="006F7AAE">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6F7AAE" w:rsidRPr="00FA0CF8" w:rsidRDefault="006F7AAE" w:rsidP="006F7AAE">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F7AAE" w14:paraId="54FD13FE" w14:textId="77777777" w:rsidTr="00DD3144">
        <w:trPr>
          <w:trHeight w:val="1020"/>
        </w:trPr>
        <w:tc>
          <w:tcPr>
            <w:tcW w:w="1066" w:type="dxa"/>
            <w:vAlign w:val="center"/>
          </w:tcPr>
          <w:p w14:paraId="144370A7" w14:textId="77777777" w:rsidR="006F7AAE" w:rsidRPr="00530553" w:rsidRDefault="006F7AAE" w:rsidP="006F7AAE">
            <w:pPr>
              <w:rPr>
                <w:b/>
                <w:bCs/>
                <w:color w:val="000000" w:themeColor="text1"/>
              </w:rPr>
            </w:pPr>
          </w:p>
        </w:tc>
        <w:tc>
          <w:tcPr>
            <w:tcW w:w="9374" w:type="dxa"/>
            <w:gridSpan w:val="8"/>
            <w:shd w:val="clear" w:color="auto" w:fill="auto"/>
            <w:vAlign w:val="center"/>
          </w:tcPr>
          <w:p w14:paraId="7A457096" w14:textId="77777777" w:rsidR="006F7AAE" w:rsidRDefault="006F7AAE" w:rsidP="006F7AAE">
            <w:pPr>
              <w:spacing w:line="276" w:lineRule="auto"/>
              <w:rPr>
                <w:color w:val="000000" w:themeColor="text1"/>
              </w:rPr>
            </w:pPr>
          </w:p>
        </w:tc>
      </w:tr>
      <w:tr w:rsidR="006F7AAE" w:rsidRPr="00C57511" w14:paraId="50D9895E" w14:textId="77777777" w:rsidTr="00DD3144">
        <w:trPr>
          <w:trHeight w:val="1020"/>
        </w:trPr>
        <w:tc>
          <w:tcPr>
            <w:tcW w:w="1066" w:type="dxa"/>
            <w:vAlign w:val="center"/>
          </w:tcPr>
          <w:p w14:paraId="2FE1DD72" w14:textId="6C244AD4" w:rsidR="006F7AAE" w:rsidRDefault="006F7AAE" w:rsidP="006F7AAE">
            <w:r w:rsidRPr="00530553">
              <w:rPr>
                <w:b/>
                <w:bCs/>
                <w:color w:val="000000" w:themeColor="text1"/>
              </w:rPr>
              <w:t>1.1</w:t>
            </w:r>
            <w:r>
              <w:rPr>
                <w:b/>
                <w:bCs/>
                <w:color w:val="000000" w:themeColor="text1"/>
              </w:rPr>
              <w:t>3</w:t>
            </w:r>
          </w:p>
        </w:tc>
        <w:tc>
          <w:tcPr>
            <w:tcW w:w="9374" w:type="dxa"/>
            <w:gridSpan w:val="8"/>
            <w:shd w:val="clear" w:color="auto" w:fill="DEEAF6" w:themeFill="accent5" w:themeFillTint="33"/>
            <w:vAlign w:val="center"/>
          </w:tcPr>
          <w:p w14:paraId="21ABA4AF" w14:textId="0A705876" w:rsidR="006F7AAE" w:rsidRPr="00C57511" w:rsidRDefault="006F7AAE" w:rsidP="006F7AAE">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6F7AAE" w:rsidRPr="00FA0CF8" w14:paraId="64B04745" w14:textId="77777777" w:rsidTr="00DD3144">
        <w:trPr>
          <w:trHeight w:val="533"/>
        </w:trPr>
        <w:tc>
          <w:tcPr>
            <w:tcW w:w="1066" w:type="dxa"/>
            <w:vAlign w:val="center"/>
          </w:tcPr>
          <w:p w14:paraId="4477B30A" w14:textId="49D20683" w:rsidR="006F7AAE" w:rsidRPr="00FA0CF8" w:rsidRDefault="006F7AAE" w:rsidP="006F7AAE">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6F7AAE" w:rsidRPr="00FA0CF8" w:rsidRDefault="006F7AAE" w:rsidP="006F7AAE">
            <w:pPr>
              <w:spacing w:line="276" w:lineRule="auto"/>
              <w:rPr>
                <w:color w:val="000000" w:themeColor="text1"/>
              </w:rPr>
            </w:pPr>
            <w:r w:rsidRPr="003A4EB9">
              <w:t>No known evidence of enforcement</w:t>
            </w:r>
          </w:p>
        </w:tc>
        <w:tc>
          <w:tcPr>
            <w:tcW w:w="3170" w:type="dxa"/>
            <w:gridSpan w:val="3"/>
            <w:vAlign w:val="center"/>
          </w:tcPr>
          <w:p w14:paraId="3F0CAF5D" w14:textId="007B279E" w:rsidR="006F7AAE" w:rsidRPr="00FA0CF8" w:rsidRDefault="00A4575E" w:rsidP="006F7AAE">
            <w:pPr>
              <w:spacing w:line="276" w:lineRule="auto"/>
              <w:rPr>
                <w:color w:val="000000" w:themeColor="text1"/>
              </w:rPr>
            </w:pPr>
            <w:r>
              <w:rPr>
                <w:color w:val="000000" w:themeColor="text1"/>
              </w:rPr>
              <w:t>X</w:t>
            </w:r>
          </w:p>
        </w:tc>
      </w:tr>
      <w:tr w:rsidR="006F7AAE" w:rsidRPr="00FA0CF8" w14:paraId="4C848929" w14:textId="77777777" w:rsidTr="00DD3144">
        <w:trPr>
          <w:trHeight w:val="533"/>
        </w:trPr>
        <w:tc>
          <w:tcPr>
            <w:tcW w:w="1066" w:type="dxa"/>
            <w:vAlign w:val="center"/>
          </w:tcPr>
          <w:p w14:paraId="59AAFCA7" w14:textId="5E0E5D9F" w:rsidR="006F7AAE" w:rsidRDefault="006F7AAE" w:rsidP="006F7AAE">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6F7AAE" w:rsidRDefault="006F7AAE" w:rsidP="006F7AAE">
            <w:pPr>
              <w:spacing w:line="276" w:lineRule="auto"/>
              <w:rPr>
                <w:color w:val="000000" w:themeColor="text1"/>
              </w:rPr>
            </w:pPr>
            <w:r w:rsidRPr="003A4EB9">
              <w:t>Yes</w:t>
            </w:r>
          </w:p>
        </w:tc>
        <w:tc>
          <w:tcPr>
            <w:tcW w:w="3170" w:type="dxa"/>
            <w:gridSpan w:val="3"/>
            <w:vAlign w:val="center"/>
          </w:tcPr>
          <w:p w14:paraId="41E6C0F0" w14:textId="77777777" w:rsidR="006F7AAE" w:rsidRPr="00FA0CF8" w:rsidRDefault="006F7AAE" w:rsidP="006F7AAE">
            <w:pPr>
              <w:spacing w:line="276" w:lineRule="auto"/>
              <w:rPr>
                <w:color w:val="000000" w:themeColor="text1"/>
              </w:rPr>
            </w:pPr>
          </w:p>
        </w:tc>
      </w:tr>
      <w:tr w:rsidR="006F7AAE" w14:paraId="1EB0D84B" w14:textId="77777777" w:rsidTr="00DD3144">
        <w:trPr>
          <w:trHeight w:val="1020"/>
        </w:trPr>
        <w:tc>
          <w:tcPr>
            <w:tcW w:w="1066" w:type="dxa"/>
            <w:vAlign w:val="center"/>
          </w:tcPr>
          <w:p w14:paraId="4CE8BFB5" w14:textId="66D2A1C6" w:rsidR="006F7AAE" w:rsidRPr="00530553" w:rsidRDefault="006F7AAE" w:rsidP="006F7AAE">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6F7AAE" w:rsidRDefault="006F7AAE" w:rsidP="006F7AAE">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6F7AAE" w14:paraId="5FB791CE" w14:textId="77777777" w:rsidTr="00DD3144">
        <w:trPr>
          <w:trHeight w:val="1020"/>
        </w:trPr>
        <w:tc>
          <w:tcPr>
            <w:tcW w:w="1066" w:type="dxa"/>
            <w:vAlign w:val="center"/>
          </w:tcPr>
          <w:p w14:paraId="3003EF32" w14:textId="77777777" w:rsidR="006F7AAE" w:rsidRPr="00530553" w:rsidRDefault="006F7AAE" w:rsidP="006F7AAE">
            <w:pPr>
              <w:rPr>
                <w:b/>
                <w:bCs/>
                <w:color w:val="000000" w:themeColor="text1"/>
              </w:rPr>
            </w:pPr>
          </w:p>
        </w:tc>
        <w:tc>
          <w:tcPr>
            <w:tcW w:w="9374" w:type="dxa"/>
            <w:gridSpan w:val="8"/>
            <w:shd w:val="clear" w:color="auto" w:fill="auto"/>
            <w:vAlign w:val="center"/>
          </w:tcPr>
          <w:p w14:paraId="21FC1B7F" w14:textId="3E4AFE0B" w:rsidR="006F7AAE" w:rsidRDefault="006F7AAE" w:rsidP="006F7AAE">
            <w:pPr>
              <w:spacing w:line="276" w:lineRule="auto"/>
              <w:rPr>
                <w:color w:val="000000" w:themeColor="text1"/>
              </w:rPr>
            </w:pPr>
          </w:p>
        </w:tc>
      </w:tr>
      <w:tr w:rsidR="006F7AAE" w14:paraId="2CE6311D" w14:textId="77777777" w:rsidTr="00DD3144">
        <w:trPr>
          <w:trHeight w:val="1020"/>
        </w:trPr>
        <w:tc>
          <w:tcPr>
            <w:tcW w:w="1066" w:type="dxa"/>
            <w:vAlign w:val="center"/>
          </w:tcPr>
          <w:p w14:paraId="1BD49A33" w14:textId="62EC8738" w:rsidR="006F7AAE" w:rsidRPr="00530553" w:rsidRDefault="006F7AAE" w:rsidP="006F7AAE">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6F7AAE" w:rsidRDefault="006F7AAE" w:rsidP="006F7AAE">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6F7AAE" w14:paraId="2B222A2F" w14:textId="77777777" w:rsidTr="00DD3144">
        <w:trPr>
          <w:trHeight w:val="533"/>
        </w:trPr>
        <w:tc>
          <w:tcPr>
            <w:tcW w:w="1066" w:type="dxa"/>
            <w:vAlign w:val="center"/>
          </w:tcPr>
          <w:p w14:paraId="6BF33C79" w14:textId="7AA4E522" w:rsidR="006F7AAE" w:rsidRPr="00530553" w:rsidRDefault="006F7AAE" w:rsidP="006F7AAE">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6F7AAE" w:rsidRDefault="006F7AAE" w:rsidP="006F7AAE">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0FAB7FE4" w:rsidR="006F7AAE" w:rsidRDefault="00A4575E" w:rsidP="006F7AAE">
            <w:pPr>
              <w:spacing w:line="276" w:lineRule="auto"/>
              <w:rPr>
                <w:color w:val="000000" w:themeColor="text1"/>
              </w:rPr>
            </w:pPr>
            <w:r>
              <w:rPr>
                <w:color w:val="000000" w:themeColor="text1"/>
              </w:rPr>
              <w:t>X</w:t>
            </w:r>
          </w:p>
        </w:tc>
      </w:tr>
      <w:tr w:rsidR="006F7AAE" w14:paraId="0A60F857" w14:textId="77777777" w:rsidTr="00DD3144">
        <w:trPr>
          <w:trHeight w:val="533"/>
        </w:trPr>
        <w:tc>
          <w:tcPr>
            <w:tcW w:w="1066" w:type="dxa"/>
            <w:vAlign w:val="center"/>
          </w:tcPr>
          <w:p w14:paraId="26402AC7" w14:textId="0052866E" w:rsidR="006F7AAE" w:rsidRPr="00530553" w:rsidRDefault="006F7AAE" w:rsidP="006F7AAE">
            <w:pPr>
              <w:rPr>
                <w:b/>
                <w:bCs/>
                <w:color w:val="000000" w:themeColor="text1"/>
              </w:rPr>
            </w:pPr>
            <w:r w:rsidRPr="0C5C6B90">
              <w:rPr>
                <w:color w:val="000000" w:themeColor="text1"/>
              </w:rPr>
              <w:lastRenderedPageBreak/>
              <w:t>1.15.2</w:t>
            </w:r>
          </w:p>
        </w:tc>
        <w:tc>
          <w:tcPr>
            <w:tcW w:w="4843" w:type="dxa"/>
            <w:gridSpan w:val="2"/>
            <w:shd w:val="clear" w:color="auto" w:fill="E2EFD9" w:themeFill="accent6" w:themeFillTint="33"/>
            <w:vAlign w:val="center"/>
          </w:tcPr>
          <w:p w14:paraId="1AC7219D" w14:textId="78FBC921" w:rsidR="006F7AAE" w:rsidRDefault="006F7AAE" w:rsidP="006F7AAE">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6F7AAE" w:rsidRDefault="006F7AAE" w:rsidP="006F7AAE">
            <w:pPr>
              <w:spacing w:line="276" w:lineRule="auto"/>
              <w:rPr>
                <w:color w:val="000000" w:themeColor="text1"/>
              </w:rPr>
            </w:pPr>
          </w:p>
        </w:tc>
      </w:tr>
      <w:tr w:rsidR="006F7AAE" w14:paraId="71954067" w14:textId="77777777" w:rsidTr="00DD3144">
        <w:trPr>
          <w:trHeight w:val="1020"/>
        </w:trPr>
        <w:tc>
          <w:tcPr>
            <w:tcW w:w="1066" w:type="dxa"/>
            <w:vAlign w:val="center"/>
          </w:tcPr>
          <w:p w14:paraId="743DE015" w14:textId="356D9E08" w:rsidR="006F7AAE" w:rsidRPr="0C5C6B90" w:rsidRDefault="006F7AAE" w:rsidP="006F7AAE">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6F7AAE" w:rsidRDefault="006F7AAE" w:rsidP="006F7AAE">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6F7AAE" w14:paraId="38A401C3" w14:textId="77777777" w:rsidTr="00DD3144">
        <w:trPr>
          <w:trHeight w:val="1020"/>
        </w:trPr>
        <w:tc>
          <w:tcPr>
            <w:tcW w:w="1066" w:type="dxa"/>
            <w:vAlign w:val="center"/>
          </w:tcPr>
          <w:p w14:paraId="5424975F" w14:textId="77777777" w:rsidR="006F7AAE" w:rsidRPr="00530553" w:rsidRDefault="006F7AAE" w:rsidP="006F7AAE">
            <w:pPr>
              <w:rPr>
                <w:b/>
                <w:bCs/>
                <w:color w:val="000000" w:themeColor="text1"/>
              </w:rPr>
            </w:pPr>
          </w:p>
        </w:tc>
        <w:tc>
          <w:tcPr>
            <w:tcW w:w="9374" w:type="dxa"/>
            <w:gridSpan w:val="8"/>
            <w:shd w:val="clear" w:color="auto" w:fill="auto"/>
            <w:vAlign w:val="center"/>
          </w:tcPr>
          <w:p w14:paraId="1AD00030" w14:textId="77777777" w:rsidR="006F7AAE" w:rsidRDefault="006F7AAE" w:rsidP="006F7AAE">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6F7AAE">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6F7AAE">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6F7AAE" w14:paraId="56B69359" w14:textId="77777777" w:rsidTr="006F7AAE">
        <w:tc>
          <w:tcPr>
            <w:tcW w:w="828" w:type="dxa"/>
            <w:vAlign w:val="center"/>
          </w:tcPr>
          <w:p w14:paraId="3C1AB933" w14:textId="62B2DD02" w:rsidR="006F7AAE" w:rsidRDefault="006F7AAE" w:rsidP="006F7AAE">
            <w:r>
              <w:t>1.17.1</w:t>
            </w:r>
          </w:p>
        </w:tc>
        <w:tc>
          <w:tcPr>
            <w:tcW w:w="3507" w:type="dxa"/>
            <w:shd w:val="clear" w:color="auto" w:fill="DEEAF6" w:themeFill="accent5" w:themeFillTint="33"/>
            <w:vAlign w:val="center"/>
          </w:tcPr>
          <w:p w14:paraId="0CFCD8D0" w14:textId="767B0272" w:rsidR="006F7AAE" w:rsidRPr="00582995" w:rsidRDefault="006F7AAE" w:rsidP="006F7AAE">
            <w:pPr>
              <w:spacing w:line="276" w:lineRule="auto"/>
              <w:rPr>
                <w:b/>
              </w:rPr>
            </w:pPr>
            <w:r w:rsidRPr="00582995">
              <w:rPr>
                <w:b/>
                <w:color w:val="7030A0"/>
              </w:rPr>
              <w:t>Greenhouse gas (GHG) emissions</w:t>
            </w:r>
          </w:p>
        </w:tc>
        <w:tc>
          <w:tcPr>
            <w:tcW w:w="1391" w:type="dxa"/>
            <w:gridSpan w:val="2"/>
            <w:vAlign w:val="center"/>
          </w:tcPr>
          <w:p w14:paraId="683FBBD5" w14:textId="356C0B5E" w:rsidR="006F7AAE" w:rsidRDefault="006F7AAE" w:rsidP="006F7AAE"/>
        </w:tc>
        <w:tc>
          <w:tcPr>
            <w:tcW w:w="1391" w:type="dxa"/>
            <w:vAlign w:val="center"/>
          </w:tcPr>
          <w:p w14:paraId="7015C034" w14:textId="556CD44B" w:rsidR="006F7AAE" w:rsidRDefault="006F7AAE" w:rsidP="006F7AAE">
            <w:r>
              <w:t>X</w:t>
            </w:r>
          </w:p>
        </w:tc>
        <w:tc>
          <w:tcPr>
            <w:tcW w:w="3323" w:type="dxa"/>
            <w:vAlign w:val="center"/>
          </w:tcPr>
          <w:p w14:paraId="0D7B8554" w14:textId="77777777" w:rsidR="006F7AAE" w:rsidRDefault="006F7AAE" w:rsidP="006F7AAE"/>
        </w:tc>
      </w:tr>
      <w:tr w:rsidR="006F7AAE" w14:paraId="3C2151B2" w14:textId="77777777" w:rsidTr="006F7AAE">
        <w:tc>
          <w:tcPr>
            <w:tcW w:w="828" w:type="dxa"/>
            <w:vAlign w:val="center"/>
          </w:tcPr>
          <w:p w14:paraId="353FA123" w14:textId="18F73352" w:rsidR="006F7AAE" w:rsidRDefault="006F7AAE" w:rsidP="006F7AAE">
            <w:r>
              <w:t>1.17.2</w:t>
            </w:r>
          </w:p>
        </w:tc>
        <w:tc>
          <w:tcPr>
            <w:tcW w:w="3507" w:type="dxa"/>
            <w:shd w:val="clear" w:color="auto" w:fill="DEEAF6" w:themeFill="accent5" w:themeFillTint="33"/>
            <w:vAlign w:val="center"/>
          </w:tcPr>
          <w:p w14:paraId="6CAC9070" w14:textId="18D7CFB9" w:rsidR="006F7AAE" w:rsidRPr="008835E8" w:rsidRDefault="006F7AAE" w:rsidP="006F7AAE">
            <w:pPr>
              <w:spacing w:line="276" w:lineRule="auto"/>
              <w:rPr>
                <w:b/>
                <w:color w:val="7030A0"/>
              </w:rPr>
            </w:pPr>
            <w:r w:rsidRPr="008835E8">
              <w:rPr>
                <w:b/>
                <w:color w:val="7030A0"/>
              </w:rPr>
              <w:t xml:space="preserve">GHG emissions </w:t>
            </w:r>
            <w:r w:rsidRPr="2C427301">
              <w:rPr>
                <w:b/>
                <w:bCs/>
                <w:color w:val="7030A0"/>
              </w:rPr>
              <w:t xml:space="preserve">offsets </w:t>
            </w:r>
            <w:r w:rsidRPr="008835E8">
              <w:rPr>
                <w:b/>
                <w:color w:val="7030A0"/>
              </w:rPr>
              <w:t>or removals</w:t>
            </w:r>
          </w:p>
        </w:tc>
        <w:tc>
          <w:tcPr>
            <w:tcW w:w="1391" w:type="dxa"/>
            <w:gridSpan w:val="2"/>
            <w:vAlign w:val="center"/>
          </w:tcPr>
          <w:p w14:paraId="65159374" w14:textId="6185FFA0" w:rsidR="006F7AAE" w:rsidRDefault="006F7AAE" w:rsidP="006F7AAE"/>
        </w:tc>
        <w:tc>
          <w:tcPr>
            <w:tcW w:w="1391" w:type="dxa"/>
            <w:vAlign w:val="center"/>
          </w:tcPr>
          <w:p w14:paraId="07C6BDE2" w14:textId="77777777" w:rsidR="006F7AAE" w:rsidRDefault="006F7AAE" w:rsidP="006F7AAE"/>
        </w:tc>
        <w:tc>
          <w:tcPr>
            <w:tcW w:w="3323" w:type="dxa"/>
            <w:vAlign w:val="center"/>
          </w:tcPr>
          <w:p w14:paraId="6E6F3A6D" w14:textId="4B1917CA" w:rsidR="006F7AAE" w:rsidRDefault="006F7AAE" w:rsidP="006F7AAE">
            <w:r>
              <w:t>X</w:t>
            </w:r>
          </w:p>
        </w:tc>
      </w:tr>
      <w:tr w:rsidR="006F7AAE" w14:paraId="3D028064" w14:textId="77777777" w:rsidTr="006F7AAE">
        <w:tc>
          <w:tcPr>
            <w:tcW w:w="828" w:type="dxa"/>
            <w:vAlign w:val="center"/>
          </w:tcPr>
          <w:p w14:paraId="6547FB4B" w14:textId="5692E027" w:rsidR="006F7AAE" w:rsidRDefault="006F7AAE" w:rsidP="006F7AAE">
            <w:r>
              <w:t>1.17.3</w:t>
            </w:r>
          </w:p>
        </w:tc>
        <w:tc>
          <w:tcPr>
            <w:tcW w:w="3507" w:type="dxa"/>
            <w:shd w:val="clear" w:color="auto" w:fill="DEEAF6" w:themeFill="accent5" w:themeFillTint="33"/>
            <w:vAlign w:val="center"/>
          </w:tcPr>
          <w:p w14:paraId="36E542DF" w14:textId="1678FCC4" w:rsidR="006F7AAE" w:rsidRDefault="006F7AAE" w:rsidP="006F7AAE">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4A4E3F75" w:rsidR="006F7AAE" w:rsidRDefault="006F7AAE" w:rsidP="006F7AAE"/>
        </w:tc>
        <w:tc>
          <w:tcPr>
            <w:tcW w:w="1391" w:type="dxa"/>
            <w:vAlign w:val="center"/>
          </w:tcPr>
          <w:p w14:paraId="78F2FEC9" w14:textId="77777777" w:rsidR="006F7AAE" w:rsidRDefault="006F7AAE" w:rsidP="006F7AAE"/>
        </w:tc>
        <w:tc>
          <w:tcPr>
            <w:tcW w:w="3323" w:type="dxa"/>
            <w:vAlign w:val="center"/>
          </w:tcPr>
          <w:p w14:paraId="1D255A36" w14:textId="1CB2725B" w:rsidR="006F7AAE" w:rsidRDefault="006F7AAE" w:rsidP="006F7AAE">
            <w:r>
              <w:t>X</w:t>
            </w:r>
          </w:p>
        </w:tc>
      </w:tr>
      <w:tr w:rsidR="006F7AAE" w14:paraId="3C6AE41B" w14:textId="77777777" w:rsidTr="006F7AAE">
        <w:tc>
          <w:tcPr>
            <w:tcW w:w="828" w:type="dxa"/>
            <w:vAlign w:val="center"/>
          </w:tcPr>
          <w:p w14:paraId="24044DB4" w14:textId="521818DB" w:rsidR="006F7AAE" w:rsidRDefault="006F7AAE" w:rsidP="006F7AAE">
            <w:r>
              <w:t>1.17.4</w:t>
            </w:r>
          </w:p>
        </w:tc>
        <w:tc>
          <w:tcPr>
            <w:tcW w:w="3507" w:type="dxa"/>
            <w:shd w:val="clear" w:color="auto" w:fill="DEEAF6" w:themeFill="accent5" w:themeFillTint="33"/>
            <w:vAlign w:val="center"/>
          </w:tcPr>
          <w:p w14:paraId="332CAB73" w14:textId="48F039B7" w:rsidR="006F7AAE" w:rsidRDefault="006F7AAE" w:rsidP="006F7AAE">
            <w:pPr>
              <w:spacing w:line="276" w:lineRule="auto"/>
            </w:pPr>
            <w:r>
              <w:t>Other climate-related targets</w:t>
            </w:r>
          </w:p>
        </w:tc>
        <w:tc>
          <w:tcPr>
            <w:tcW w:w="1391" w:type="dxa"/>
            <w:gridSpan w:val="2"/>
            <w:vAlign w:val="center"/>
          </w:tcPr>
          <w:p w14:paraId="5425AFE8" w14:textId="1E97733D" w:rsidR="006F7AAE" w:rsidRDefault="006F7AAE" w:rsidP="006F7AAE"/>
        </w:tc>
        <w:tc>
          <w:tcPr>
            <w:tcW w:w="1391" w:type="dxa"/>
            <w:vAlign w:val="center"/>
          </w:tcPr>
          <w:p w14:paraId="44DA35FE" w14:textId="5692375B" w:rsidR="006F7AAE" w:rsidRDefault="006F7AAE" w:rsidP="006F7AAE"/>
        </w:tc>
        <w:tc>
          <w:tcPr>
            <w:tcW w:w="3323" w:type="dxa"/>
            <w:vAlign w:val="center"/>
          </w:tcPr>
          <w:p w14:paraId="02561B88" w14:textId="426281DD" w:rsidR="006F7AAE" w:rsidRDefault="00A4575E" w:rsidP="006F7AAE">
            <w:r>
              <w:t>X</w:t>
            </w:r>
          </w:p>
        </w:tc>
      </w:tr>
      <w:tr w:rsidR="006F7AAE" w14:paraId="4D444617" w14:textId="77777777" w:rsidTr="006F7AAE">
        <w:tc>
          <w:tcPr>
            <w:tcW w:w="828" w:type="dxa"/>
            <w:vAlign w:val="center"/>
          </w:tcPr>
          <w:p w14:paraId="6BBDC663" w14:textId="141F42BA" w:rsidR="006F7AAE" w:rsidRDefault="006F7AAE" w:rsidP="006F7AAE">
            <w:r>
              <w:t>1.17.5</w:t>
            </w:r>
          </w:p>
        </w:tc>
        <w:tc>
          <w:tcPr>
            <w:tcW w:w="3507" w:type="dxa"/>
            <w:shd w:val="clear" w:color="auto" w:fill="DEEAF6" w:themeFill="accent5" w:themeFillTint="33"/>
            <w:vAlign w:val="center"/>
          </w:tcPr>
          <w:p w14:paraId="40B8B238" w14:textId="0D3C00CC" w:rsidR="006F7AAE" w:rsidRPr="00A84C61" w:rsidRDefault="006F7AAE" w:rsidP="006F7AAE">
            <w:pPr>
              <w:spacing w:line="276" w:lineRule="auto"/>
              <w:rPr>
                <w:b/>
                <w:color w:val="7030A0"/>
              </w:rPr>
            </w:pPr>
            <w:r w:rsidRPr="00A84C61">
              <w:rPr>
                <w:b/>
                <w:color w:val="7030A0"/>
              </w:rPr>
              <w:t>Physical climate risk</w:t>
            </w:r>
          </w:p>
        </w:tc>
        <w:tc>
          <w:tcPr>
            <w:tcW w:w="1391" w:type="dxa"/>
            <w:gridSpan w:val="2"/>
            <w:vAlign w:val="center"/>
          </w:tcPr>
          <w:p w14:paraId="6A70A7FE" w14:textId="176CB717" w:rsidR="006F7AAE" w:rsidRDefault="006F7AAE" w:rsidP="006F7AAE"/>
        </w:tc>
        <w:tc>
          <w:tcPr>
            <w:tcW w:w="1391" w:type="dxa"/>
            <w:vAlign w:val="center"/>
          </w:tcPr>
          <w:p w14:paraId="7EE9A7FE" w14:textId="77777777" w:rsidR="006F7AAE" w:rsidRDefault="006F7AAE" w:rsidP="006F7AAE"/>
        </w:tc>
        <w:tc>
          <w:tcPr>
            <w:tcW w:w="3323" w:type="dxa"/>
            <w:vAlign w:val="center"/>
          </w:tcPr>
          <w:p w14:paraId="64DEAA9D" w14:textId="34D82A1C" w:rsidR="006F7AAE" w:rsidRDefault="006F7AAE" w:rsidP="006F7AAE">
            <w:r>
              <w:t>X</w:t>
            </w:r>
          </w:p>
        </w:tc>
      </w:tr>
      <w:tr w:rsidR="006F7AAE" w14:paraId="59F69D34" w14:textId="77777777" w:rsidTr="006F7AAE">
        <w:tc>
          <w:tcPr>
            <w:tcW w:w="828" w:type="dxa"/>
            <w:vAlign w:val="center"/>
          </w:tcPr>
          <w:p w14:paraId="1DEA79A8" w14:textId="2D5B6F1F" w:rsidR="006F7AAE" w:rsidRDefault="006F7AAE" w:rsidP="006F7AAE">
            <w:r>
              <w:t>1.17.6</w:t>
            </w:r>
          </w:p>
        </w:tc>
        <w:tc>
          <w:tcPr>
            <w:tcW w:w="3507" w:type="dxa"/>
            <w:shd w:val="clear" w:color="auto" w:fill="DEEAF6" w:themeFill="accent5" w:themeFillTint="33"/>
            <w:vAlign w:val="center"/>
          </w:tcPr>
          <w:p w14:paraId="5F8AC5BC" w14:textId="51F74AFB" w:rsidR="006F7AAE" w:rsidRDefault="006F7AAE" w:rsidP="006F7AAE">
            <w:pPr>
              <w:spacing w:line="276" w:lineRule="auto"/>
            </w:pPr>
            <w:r>
              <w:t>Transition risk</w:t>
            </w:r>
          </w:p>
        </w:tc>
        <w:tc>
          <w:tcPr>
            <w:tcW w:w="1391" w:type="dxa"/>
            <w:gridSpan w:val="2"/>
            <w:vAlign w:val="center"/>
          </w:tcPr>
          <w:p w14:paraId="4749D1D6" w14:textId="5E2F8193" w:rsidR="006F7AAE" w:rsidRDefault="006F7AAE" w:rsidP="006F7AAE"/>
        </w:tc>
        <w:tc>
          <w:tcPr>
            <w:tcW w:w="1391" w:type="dxa"/>
            <w:vAlign w:val="center"/>
          </w:tcPr>
          <w:p w14:paraId="7603D43B" w14:textId="77777777" w:rsidR="006F7AAE" w:rsidRDefault="006F7AAE" w:rsidP="006F7AAE"/>
        </w:tc>
        <w:tc>
          <w:tcPr>
            <w:tcW w:w="3323" w:type="dxa"/>
            <w:vAlign w:val="center"/>
          </w:tcPr>
          <w:p w14:paraId="0BF1E54E" w14:textId="63D4416C" w:rsidR="006F7AAE" w:rsidRDefault="006F7AAE" w:rsidP="006F7AAE">
            <w:r>
              <w:t>X</w:t>
            </w:r>
          </w:p>
        </w:tc>
      </w:tr>
      <w:tr w:rsidR="006F7AAE" w14:paraId="04F9F37D" w14:textId="77777777" w:rsidTr="006F7AAE">
        <w:tc>
          <w:tcPr>
            <w:tcW w:w="828" w:type="dxa"/>
            <w:vAlign w:val="center"/>
          </w:tcPr>
          <w:p w14:paraId="5E09BF16" w14:textId="391B683A" w:rsidR="006F7AAE" w:rsidRDefault="006F7AAE" w:rsidP="006F7AAE">
            <w:r>
              <w:t>1.17.7</w:t>
            </w:r>
          </w:p>
        </w:tc>
        <w:tc>
          <w:tcPr>
            <w:tcW w:w="3507" w:type="dxa"/>
            <w:shd w:val="clear" w:color="auto" w:fill="DEEAF6" w:themeFill="accent5" w:themeFillTint="33"/>
            <w:vAlign w:val="center"/>
          </w:tcPr>
          <w:p w14:paraId="7058BA28" w14:textId="170453DB" w:rsidR="006F7AAE" w:rsidRPr="009E7C10" w:rsidRDefault="006F7AAE" w:rsidP="006F7AAE">
            <w:pPr>
              <w:spacing w:line="276" w:lineRule="auto"/>
              <w:rPr>
                <w:b/>
                <w:color w:val="7030A0"/>
              </w:rPr>
            </w:pPr>
            <w:r w:rsidRPr="009E7C10">
              <w:rPr>
                <w:b/>
                <w:color w:val="7030A0"/>
              </w:rPr>
              <w:t>Transition plan</w:t>
            </w:r>
          </w:p>
        </w:tc>
        <w:tc>
          <w:tcPr>
            <w:tcW w:w="1391" w:type="dxa"/>
            <w:gridSpan w:val="2"/>
            <w:vAlign w:val="center"/>
          </w:tcPr>
          <w:p w14:paraId="36F4A1DC" w14:textId="5D5A681B" w:rsidR="006F7AAE" w:rsidRDefault="006F7AAE" w:rsidP="006F7AAE"/>
        </w:tc>
        <w:tc>
          <w:tcPr>
            <w:tcW w:w="1391" w:type="dxa"/>
            <w:vAlign w:val="center"/>
          </w:tcPr>
          <w:p w14:paraId="61F239DB" w14:textId="77777777" w:rsidR="006F7AAE" w:rsidRDefault="006F7AAE" w:rsidP="006F7AAE"/>
        </w:tc>
        <w:tc>
          <w:tcPr>
            <w:tcW w:w="3323" w:type="dxa"/>
            <w:vAlign w:val="center"/>
          </w:tcPr>
          <w:p w14:paraId="24A26498" w14:textId="60DEB07D" w:rsidR="006F7AAE" w:rsidRDefault="006F7AAE" w:rsidP="006F7AAE">
            <w:r>
              <w:t>X</w:t>
            </w:r>
          </w:p>
        </w:tc>
      </w:tr>
      <w:tr w:rsidR="006F7AAE" w14:paraId="65209187" w14:textId="77777777" w:rsidTr="006F7AAE">
        <w:tc>
          <w:tcPr>
            <w:tcW w:w="828" w:type="dxa"/>
            <w:vAlign w:val="center"/>
          </w:tcPr>
          <w:p w14:paraId="508D8F06" w14:textId="4073B424" w:rsidR="006F7AAE" w:rsidRPr="00BC2F0B" w:rsidRDefault="006F7AAE" w:rsidP="006F7AAE">
            <w:pPr>
              <w:rPr>
                <w:b/>
                <w:bCs/>
              </w:rPr>
            </w:pPr>
            <w:r w:rsidRPr="00BC2F0B">
              <w:rPr>
                <w:b/>
                <w:bCs/>
              </w:rPr>
              <w:t>1.18.1</w:t>
            </w:r>
          </w:p>
        </w:tc>
        <w:tc>
          <w:tcPr>
            <w:tcW w:w="9612" w:type="dxa"/>
            <w:gridSpan w:val="5"/>
            <w:shd w:val="clear" w:color="auto" w:fill="DEEAF6" w:themeFill="accent5" w:themeFillTint="33"/>
            <w:vAlign w:val="center"/>
          </w:tcPr>
          <w:p w14:paraId="609A6CB4" w14:textId="3CE822FC" w:rsidR="006F7AAE" w:rsidRDefault="006F7AAE" w:rsidP="006F7AAE">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6F7AAE" w:rsidRDefault="006F7AAE" w:rsidP="006F7AAE"/>
          <w:p w14:paraId="2B0B21E8" w14:textId="727C88F4" w:rsidR="006F7AAE" w:rsidRDefault="006F7AAE" w:rsidP="006F7A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6F7AAE" w14:paraId="009C5118" w14:textId="77777777" w:rsidTr="006F7AAE">
        <w:trPr>
          <w:trHeight w:val="1020"/>
        </w:trPr>
        <w:tc>
          <w:tcPr>
            <w:tcW w:w="828" w:type="dxa"/>
            <w:vAlign w:val="center"/>
          </w:tcPr>
          <w:p w14:paraId="021DEDA1" w14:textId="77777777" w:rsidR="006F7AAE" w:rsidRDefault="006F7AAE" w:rsidP="006F7AAE"/>
        </w:tc>
        <w:tc>
          <w:tcPr>
            <w:tcW w:w="9612" w:type="dxa"/>
            <w:gridSpan w:val="5"/>
            <w:shd w:val="clear" w:color="auto" w:fill="auto"/>
            <w:vAlign w:val="center"/>
          </w:tcPr>
          <w:p w14:paraId="5131DA9B" w14:textId="64D881EB" w:rsidR="006F7AAE" w:rsidRDefault="00A4575E" w:rsidP="006F7AAE">
            <w:r>
              <w:t>No</w:t>
            </w:r>
          </w:p>
        </w:tc>
      </w:tr>
      <w:tr w:rsidR="006F7AAE" w14:paraId="7F46C30B" w14:textId="77777777" w:rsidTr="006F7AAE">
        <w:tc>
          <w:tcPr>
            <w:tcW w:w="828" w:type="dxa"/>
            <w:vAlign w:val="center"/>
          </w:tcPr>
          <w:p w14:paraId="71656140" w14:textId="2B9A3B9D" w:rsidR="006F7AAE" w:rsidRPr="00BC2F0B" w:rsidRDefault="006F7AAE" w:rsidP="006F7AAE">
            <w:pPr>
              <w:rPr>
                <w:b/>
                <w:bCs/>
              </w:rPr>
            </w:pPr>
            <w:r w:rsidRPr="00BC2F0B">
              <w:rPr>
                <w:b/>
                <w:bCs/>
              </w:rPr>
              <w:t>1.18.2</w:t>
            </w:r>
          </w:p>
        </w:tc>
        <w:tc>
          <w:tcPr>
            <w:tcW w:w="9612" w:type="dxa"/>
            <w:gridSpan w:val="5"/>
            <w:shd w:val="clear" w:color="auto" w:fill="DEEAF6" w:themeFill="accent5" w:themeFillTint="33"/>
            <w:vAlign w:val="center"/>
          </w:tcPr>
          <w:p w14:paraId="082354D8" w14:textId="1423DED2" w:rsidR="006F7AAE" w:rsidRDefault="006F7AAE" w:rsidP="006F7AAE">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6F7AAE" w:rsidRDefault="006F7AAE" w:rsidP="006F7AAE"/>
          <w:p w14:paraId="7295FE39" w14:textId="220CD172" w:rsidR="006F7AAE" w:rsidRDefault="006F7AAE" w:rsidP="006F7AAE">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6F7AAE" w14:paraId="7DAFFEE4" w14:textId="77777777" w:rsidTr="006F7AAE">
        <w:trPr>
          <w:trHeight w:val="1020"/>
        </w:trPr>
        <w:tc>
          <w:tcPr>
            <w:tcW w:w="828" w:type="dxa"/>
            <w:vAlign w:val="center"/>
          </w:tcPr>
          <w:p w14:paraId="4156F77F" w14:textId="77777777" w:rsidR="006F7AAE" w:rsidRDefault="006F7AAE" w:rsidP="006F7AAE"/>
        </w:tc>
        <w:tc>
          <w:tcPr>
            <w:tcW w:w="9612" w:type="dxa"/>
            <w:gridSpan w:val="5"/>
            <w:shd w:val="clear" w:color="auto" w:fill="auto"/>
            <w:vAlign w:val="center"/>
          </w:tcPr>
          <w:p w14:paraId="4061A97D" w14:textId="62459F8C" w:rsidR="006F7AAE" w:rsidRDefault="00A4575E" w:rsidP="006F7AAE">
            <w:r>
              <w:t>No</w:t>
            </w:r>
          </w:p>
        </w:tc>
      </w:tr>
      <w:tr w:rsidR="006F7AAE" w14:paraId="07EBC884" w14:textId="77777777" w:rsidTr="006F7AAE">
        <w:tc>
          <w:tcPr>
            <w:tcW w:w="828" w:type="dxa"/>
            <w:vAlign w:val="center"/>
          </w:tcPr>
          <w:p w14:paraId="3C3A164B" w14:textId="78A242EE" w:rsidR="006F7AAE" w:rsidRPr="00BC2F0B" w:rsidRDefault="006F7AAE" w:rsidP="006F7AAE">
            <w:pPr>
              <w:rPr>
                <w:b/>
                <w:bCs/>
              </w:rPr>
            </w:pPr>
            <w:r w:rsidRPr="00BC2F0B">
              <w:rPr>
                <w:b/>
                <w:bCs/>
              </w:rPr>
              <w:t>1.18.3</w:t>
            </w:r>
          </w:p>
        </w:tc>
        <w:tc>
          <w:tcPr>
            <w:tcW w:w="9612" w:type="dxa"/>
            <w:gridSpan w:val="5"/>
            <w:shd w:val="clear" w:color="auto" w:fill="DEEAF6" w:themeFill="accent5" w:themeFillTint="33"/>
            <w:vAlign w:val="center"/>
          </w:tcPr>
          <w:p w14:paraId="2571EF81" w14:textId="3718F502" w:rsidR="006F7AAE" w:rsidRDefault="006F7AAE" w:rsidP="006F7AAE">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6F7AAE" w:rsidRDefault="006F7AAE" w:rsidP="006F7AAE"/>
          <w:p w14:paraId="6AF303F5" w14:textId="6B7DA86D" w:rsidR="006F7AAE" w:rsidRDefault="006F7AAE" w:rsidP="006F7A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6F7AAE" w14:paraId="5900A099" w14:textId="77777777" w:rsidTr="006F7AAE">
        <w:trPr>
          <w:trHeight w:val="1020"/>
        </w:trPr>
        <w:tc>
          <w:tcPr>
            <w:tcW w:w="828" w:type="dxa"/>
            <w:vAlign w:val="center"/>
          </w:tcPr>
          <w:p w14:paraId="7723B571" w14:textId="77777777" w:rsidR="006F7AAE" w:rsidRDefault="006F7AAE" w:rsidP="006F7AAE"/>
        </w:tc>
        <w:tc>
          <w:tcPr>
            <w:tcW w:w="9612" w:type="dxa"/>
            <w:gridSpan w:val="5"/>
            <w:shd w:val="clear" w:color="auto" w:fill="auto"/>
            <w:vAlign w:val="center"/>
          </w:tcPr>
          <w:p w14:paraId="2FF4AF94" w14:textId="2D217240" w:rsidR="006F7AAE" w:rsidRDefault="00A4575E" w:rsidP="006F7AAE">
            <w:r>
              <w:t>No</w:t>
            </w:r>
          </w:p>
        </w:tc>
      </w:tr>
      <w:tr w:rsidR="006F7AAE" w14:paraId="1B0925DC" w14:textId="77777777" w:rsidTr="006F7AAE">
        <w:tc>
          <w:tcPr>
            <w:tcW w:w="828" w:type="dxa"/>
            <w:vAlign w:val="center"/>
          </w:tcPr>
          <w:p w14:paraId="1C2F4545" w14:textId="7B7B836B" w:rsidR="006F7AAE" w:rsidRPr="00BC2F0B" w:rsidRDefault="006F7AAE" w:rsidP="006F7AAE">
            <w:pPr>
              <w:rPr>
                <w:b/>
                <w:bCs/>
              </w:rPr>
            </w:pPr>
            <w:r w:rsidRPr="00BC2F0B">
              <w:rPr>
                <w:b/>
                <w:bCs/>
              </w:rPr>
              <w:t>1.18.4</w:t>
            </w:r>
          </w:p>
        </w:tc>
        <w:tc>
          <w:tcPr>
            <w:tcW w:w="9612" w:type="dxa"/>
            <w:gridSpan w:val="5"/>
            <w:shd w:val="clear" w:color="auto" w:fill="DEEAF6" w:themeFill="accent5" w:themeFillTint="33"/>
            <w:vAlign w:val="center"/>
          </w:tcPr>
          <w:p w14:paraId="41454D8D" w14:textId="77777777" w:rsidR="006F7AAE" w:rsidRDefault="006F7AAE" w:rsidP="006F7AAE">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6F7AAE" w:rsidRDefault="006F7AAE" w:rsidP="006F7AAE"/>
          <w:p w14:paraId="1C198B7E" w14:textId="4768B202" w:rsidR="006F7AAE" w:rsidRDefault="006F7AAE" w:rsidP="006F7A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6F7AAE" w14:paraId="4DA592C6" w14:textId="77777777" w:rsidTr="006F7AAE">
        <w:trPr>
          <w:trHeight w:val="1020"/>
        </w:trPr>
        <w:tc>
          <w:tcPr>
            <w:tcW w:w="828" w:type="dxa"/>
            <w:vAlign w:val="center"/>
          </w:tcPr>
          <w:p w14:paraId="7DB53ED0" w14:textId="77777777" w:rsidR="006F7AAE" w:rsidRDefault="006F7AAE" w:rsidP="006F7AAE"/>
        </w:tc>
        <w:tc>
          <w:tcPr>
            <w:tcW w:w="9612" w:type="dxa"/>
            <w:gridSpan w:val="5"/>
            <w:shd w:val="clear" w:color="auto" w:fill="auto"/>
            <w:vAlign w:val="center"/>
          </w:tcPr>
          <w:p w14:paraId="2D37B849" w14:textId="745B9F2E" w:rsidR="006F7AAE" w:rsidRDefault="00A4575E" w:rsidP="006F7AAE">
            <w:r>
              <w:t>No</w:t>
            </w:r>
          </w:p>
        </w:tc>
      </w:tr>
      <w:tr w:rsidR="006F7AAE" w14:paraId="3F5D732A" w14:textId="77777777" w:rsidTr="006F7AAE">
        <w:tc>
          <w:tcPr>
            <w:tcW w:w="828" w:type="dxa"/>
            <w:vAlign w:val="center"/>
          </w:tcPr>
          <w:p w14:paraId="2CFA4080" w14:textId="65A177F4" w:rsidR="006F7AAE" w:rsidRPr="00BC2F0B" w:rsidRDefault="006F7AAE" w:rsidP="006F7AAE">
            <w:pPr>
              <w:rPr>
                <w:b/>
                <w:bCs/>
              </w:rPr>
            </w:pPr>
            <w:r w:rsidRPr="00BC2F0B">
              <w:rPr>
                <w:b/>
                <w:bCs/>
              </w:rPr>
              <w:t>1.18.5</w:t>
            </w:r>
          </w:p>
        </w:tc>
        <w:tc>
          <w:tcPr>
            <w:tcW w:w="9612" w:type="dxa"/>
            <w:gridSpan w:val="5"/>
            <w:shd w:val="clear" w:color="auto" w:fill="DEEAF6" w:themeFill="accent5" w:themeFillTint="33"/>
            <w:vAlign w:val="center"/>
          </w:tcPr>
          <w:p w14:paraId="15D809BD" w14:textId="484595F8" w:rsidR="006F7AAE" w:rsidRDefault="006F7AAE" w:rsidP="006F7AAE">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6F7AAE" w:rsidRDefault="006F7AAE" w:rsidP="006F7AAE"/>
          <w:p w14:paraId="26525396" w14:textId="62C076AE" w:rsidR="006F7AAE" w:rsidRDefault="006F7AAE" w:rsidP="006F7A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6F7AAE" w14:paraId="20647E52" w14:textId="77777777" w:rsidTr="006F7AAE">
        <w:trPr>
          <w:trHeight w:val="1020"/>
        </w:trPr>
        <w:tc>
          <w:tcPr>
            <w:tcW w:w="828" w:type="dxa"/>
            <w:vAlign w:val="center"/>
          </w:tcPr>
          <w:p w14:paraId="3024F08D" w14:textId="77777777" w:rsidR="006F7AAE" w:rsidRDefault="006F7AAE" w:rsidP="006F7AAE"/>
        </w:tc>
        <w:tc>
          <w:tcPr>
            <w:tcW w:w="9612" w:type="dxa"/>
            <w:gridSpan w:val="5"/>
            <w:shd w:val="clear" w:color="auto" w:fill="auto"/>
            <w:vAlign w:val="center"/>
          </w:tcPr>
          <w:p w14:paraId="142D13FD" w14:textId="07130811" w:rsidR="006F7AAE" w:rsidRDefault="00A4575E" w:rsidP="006F7AAE">
            <w:r>
              <w:t>No</w:t>
            </w:r>
          </w:p>
        </w:tc>
      </w:tr>
      <w:tr w:rsidR="006F7AAE" w14:paraId="73E434EA" w14:textId="77777777" w:rsidTr="006F7AAE">
        <w:tc>
          <w:tcPr>
            <w:tcW w:w="828" w:type="dxa"/>
            <w:vAlign w:val="center"/>
          </w:tcPr>
          <w:p w14:paraId="56EBE628" w14:textId="7F8C4846" w:rsidR="006F7AAE" w:rsidRPr="00BC2F0B" w:rsidRDefault="006F7AAE" w:rsidP="006F7AAE">
            <w:pPr>
              <w:rPr>
                <w:b/>
                <w:bCs/>
              </w:rPr>
            </w:pPr>
            <w:r w:rsidRPr="00BC2F0B">
              <w:rPr>
                <w:b/>
                <w:bCs/>
              </w:rPr>
              <w:t>1.18.6</w:t>
            </w:r>
          </w:p>
        </w:tc>
        <w:tc>
          <w:tcPr>
            <w:tcW w:w="9612" w:type="dxa"/>
            <w:gridSpan w:val="5"/>
            <w:shd w:val="clear" w:color="auto" w:fill="DEEAF6" w:themeFill="accent5" w:themeFillTint="33"/>
            <w:vAlign w:val="center"/>
          </w:tcPr>
          <w:p w14:paraId="2C778AE2" w14:textId="2B82E0DE" w:rsidR="006F7AAE" w:rsidRDefault="006F7AAE" w:rsidP="006F7AA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6F7AAE" w:rsidRDefault="006F7AAE" w:rsidP="006F7AAE"/>
          <w:p w14:paraId="377DE5C3" w14:textId="7CDB9FB0" w:rsidR="006F7AAE" w:rsidRDefault="006F7AAE" w:rsidP="006F7A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6F7AAE" w14:paraId="2E013D5D" w14:textId="77777777" w:rsidTr="006F7AAE">
        <w:trPr>
          <w:trHeight w:val="1020"/>
        </w:trPr>
        <w:tc>
          <w:tcPr>
            <w:tcW w:w="828" w:type="dxa"/>
            <w:vAlign w:val="center"/>
          </w:tcPr>
          <w:p w14:paraId="7F3E2F14" w14:textId="77777777" w:rsidR="006F7AAE" w:rsidRDefault="006F7AAE" w:rsidP="006F7AAE"/>
        </w:tc>
        <w:tc>
          <w:tcPr>
            <w:tcW w:w="9612" w:type="dxa"/>
            <w:gridSpan w:val="5"/>
            <w:shd w:val="clear" w:color="auto" w:fill="auto"/>
            <w:vAlign w:val="center"/>
          </w:tcPr>
          <w:p w14:paraId="0FA0FC71" w14:textId="487265DA" w:rsidR="006F7AAE" w:rsidRDefault="00A4575E" w:rsidP="006F7AAE">
            <w:r>
              <w:t>No</w:t>
            </w:r>
          </w:p>
        </w:tc>
      </w:tr>
      <w:tr w:rsidR="006F7AAE" w14:paraId="3ECA0ED6" w14:textId="77777777" w:rsidTr="006F7AAE">
        <w:tc>
          <w:tcPr>
            <w:tcW w:w="828" w:type="dxa"/>
            <w:vAlign w:val="center"/>
          </w:tcPr>
          <w:p w14:paraId="5535A5EC" w14:textId="2E88D1A6" w:rsidR="006F7AAE" w:rsidRPr="00BC2F0B" w:rsidRDefault="006F7AAE" w:rsidP="006F7AAE">
            <w:pPr>
              <w:rPr>
                <w:b/>
                <w:bCs/>
              </w:rPr>
            </w:pPr>
            <w:r w:rsidRPr="00BC2F0B">
              <w:rPr>
                <w:b/>
                <w:bCs/>
              </w:rPr>
              <w:t>1.18.7</w:t>
            </w:r>
          </w:p>
        </w:tc>
        <w:tc>
          <w:tcPr>
            <w:tcW w:w="9612" w:type="dxa"/>
            <w:gridSpan w:val="5"/>
            <w:shd w:val="clear" w:color="auto" w:fill="DEEAF6" w:themeFill="accent5" w:themeFillTint="33"/>
            <w:vAlign w:val="center"/>
          </w:tcPr>
          <w:p w14:paraId="48A2D84E" w14:textId="6CDB241C" w:rsidR="006F7AAE" w:rsidRDefault="006F7AAE" w:rsidP="006F7AAE">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6F7AAE" w:rsidRDefault="006F7AAE" w:rsidP="006F7AAE"/>
          <w:p w14:paraId="06E29DBD" w14:textId="5886B7DB" w:rsidR="006F7AAE" w:rsidRDefault="006F7AAE" w:rsidP="006F7A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6F7AAE" w14:paraId="037703DE" w14:textId="77777777" w:rsidTr="006F7AAE">
        <w:trPr>
          <w:trHeight w:val="1020"/>
        </w:trPr>
        <w:tc>
          <w:tcPr>
            <w:tcW w:w="828" w:type="dxa"/>
            <w:vAlign w:val="center"/>
          </w:tcPr>
          <w:p w14:paraId="426687B8" w14:textId="77777777" w:rsidR="006F7AAE" w:rsidRDefault="006F7AAE" w:rsidP="006F7AAE"/>
        </w:tc>
        <w:tc>
          <w:tcPr>
            <w:tcW w:w="9612" w:type="dxa"/>
            <w:gridSpan w:val="5"/>
            <w:shd w:val="clear" w:color="auto" w:fill="auto"/>
            <w:vAlign w:val="center"/>
          </w:tcPr>
          <w:p w14:paraId="72716685" w14:textId="7091F67A" w:rsidR="006F7AAE" w:rsidRDefault="00A4575E" w:rsidP="006F7AAE">
            <w:r>
              <w:t>No</w:t>
            </w:r>
          </w:p>
        </w:tc>
      </w:tr>
      <w:tr w:rsidR="006F7AAE" w14:paraId="1D4BDEBC" w14:textId="77777777" w:rsidTr="00DD3144">
        <w:trPr>
          <w:trHeight w:val="1020"/>
        </w:trPr>
        <w:tc>
          <w:tcPr>
            <w:tcW w:w="10440" w:type="dxa"/>
            <w:gridSpan w:val="6"/>
            <w:shd w:val="clear" w:color="auto" w:fill="FFF2CC" w:themeFill="accent4" w:themeFillTint="33"/>
            <w:vAlign w:val="center"/>
          </w:tcPr>
          <w:p w14:paraId="58179F6C" w14:textId="70D5D782" w:rsidR="006F7AAE" w:rsidRPr="00CF2E7C" w:rsidRDefault="006F7AAE" w:rsidP="006F7AAE">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6F7AAE" w14:paraId="6CF6EE38" w14:textId="77777777" w:rsidTr="006F7AAE">
        <w:tc>
          <w:tcPr>
            <w:tcW w:w="828" w:type="dxa"/>
            <w:vAlign w:val="center"/>
          </w:tcPr>
          <w:p w14:paraId="3A2B14B2" w14:textId="3DE7AF9E" w:rsidR="006F7AAE" w:rsidRPr="00920154" w:rsidRDefault="006F7AAE" w:rsidP="006F7AAE">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6F7AAE" w:rsidRDefault="006F7AAE" w:rsidP="006F7AAE">
            <w:pPr>
              <w:spacing w:line="276" w:lineRule="auto"/>
            </w:pPr>
            <w:r>
              <w:t>Which GHG emissions must be disclosed? Select all that apply using an X against each option. If none apply, please leave blank.</w:t>
            </w:r>
          </w:p>
        </w:tc>
      </w:tr>
      <w:tr w:rsidR="006F7AAE" w14:paraId="6F4EB9AB" w14:textId="77777777" w:rsidTr="006F7AAE">
        <w:trPr>
          <w:trHeight w:val="533"/>
        </w:trPr>
        <w:tc>
          <w:tcPr>
            <w:tcW w:w="828" w:type="dxa"/>
            <w:vAlign w:val="center"/>
          </w:tcPr>
          <w:p w14:paraId="17181FB4" w14:textId="654C08A7" w:rsidR="006F7AAE" w:rsidRDefault="006F7AAE" w:rsidP="006F7AAE">
            <w:r>
              <w:t>1.19.1</w:t>
            </w:r>
          </w:p>
        </w:tc>
        <w:tc>
          <w:tcPr>
            <w:tcW w:w="4898" w:type="dxa"/>
            <w:gridSpan w:val="3"/>
            <w:shd w:val="clear" w:color="auto" w:fill="E2EFD9" w:themeFill="accent6" w:themeFillTint="33"/>
            <w:vAlign w:val="center"/>
          </w:tcPr>
          <w:p w14:paraId="6539C724" w14:textId="6EFB81B5" w:rsidR="006F7AAE" w:rsidRDefault="006F7AAE" w:rsidP="006F7AAE">
            <w:r w:rsidRPr="00F75058">
              <w:rPr>
                <w:rFonts w:ascii="Calibri" w:hAnsi="Calibri" w:cs="Calibri"/>
              </w:rPr>
              <w:t xml:space="preserve">Carbon dioxide (CO₂) </w:t>
            </w:r>
          </w:p>
        </w:tc>
        <w:tc>
          <w:tcPr>
            <w:tcW w:w="4714" w:type="dxa"/>
            <w:gridSpan w:val="2"/>
            <w:shd w:val="clear" w:color="auto" w:fill="auto"/>
            <w:vAlign w:val="center"/>
          </w:tcPr>
          <w:p w14:paraId="1384F8F0" w14:textId="68334CE0" w:rsidR="006F7AAE" w:rsidRPr="00F75058" w:rsidRDefault="00A4575E" w:rsidP="006F7AAE">
            <w:pPr>
              <w:rPr>
                <w:rFonts w:ascii="Calibri" w:hAnsi="Calibri" w:cs="Calibri"/>
              </w:rPr>
            </w:pPr>
            <w:r>
              <w:rPr>
                <w:rFonts w:ascii="Calibri" w:hAnsi="Calibri" w:cs="Calibri"/>
              </w:rPr>
              <w:t>X</w:t>
            </w:r>
          </w:p>
        </w:tc>
      </w:tr>
      <w:tr w:rsidR="006F7AAE" w14:paraId="6C3C8154" w14:textId="77777777" w:rsidTr="006F7AAE">
        <w:trPr>
          <w:trHeight w:val="533"/>
        </w:trPr>
        <w:tc>
          <w:tcPr>
            <w:tcW w:w="828" w:type="dxa"/>
            <w:vAlign w:val="center"/>
          </w:tcPr>
          <w:p w14:paraId="218AE6A1" w14:textId="2D580C31" w:rsidR="006F7AAE" w:rsidRDefault="006F7AAE" w:rsidP="006F7AAE">
            <w:r>
              <w:t>1.19.2</w:t>
            </w:r>
          </w:p>
        </w:tc>
        <w:tc>
          <w:tcPr>
            <w:tcW w:w="4898" w:type="dxa"/>
            <w:gridSpan w:val="3"/>
            <w:shd w:val="clear" w:color="auto" w:fill="E2EFD9" w:themeFill="accent6" w:themeFillTint="33"/>
            <w:vAlign w:val="center"/>
          </w:tcPr>
          <w:p w14:paraId="1598BC99" w14:textId="41ABF8FC" w:rsidR="006F7AAE" w:rsidRDefault="006F7AAE" w:rsidP="006F7AAE">
            <w:r w:rsidRPr="00F75058">
              <w:rPr>
                <w:rFonts w:ascii="Calibri" w:hAnsi="Calibri" w:cs="Calibri"/>
              </w:rPr>
              <w:t xml:space="preserve">Methane (CH₄) </w:t>
            </w:r>
          </w:p>
        </w:tc>
        <w:tc>
          <w:tcPr>
            <w:tcW w:w="4714" w:type="dxa"/>
            <w:gridSpan w:val="2"/>
            <w:shd w:val="clear" w:color="auto" w:fill="auto"/>
            <w:vAlign w:val="center"/>
          </w:tcPr>
          <w:p w14:paraId="68BE6BDA" w14:textId="2342A909" w:rsidR="006F7AAE" w:rsidRPr="00F75058" w:rsidRDefault="006F7AAE" w:rsidP="006F7AAE">
            <w:pPr>
              <w:rPr>
                <w:rFonts w:ascii="Calibri" w:hAnsi="Calibri" w:cs="Calibri"/>
              </w:rPr>
            </w:pPr>
          </w:p>
        </w:tc>
      </w:tr>
      <w:tr w:rsidR="006F7AAE" w14:paraId="0A7E96EF" w14:textId="77777777" w:rsidTr="006F7AAE">
        <w:trPr>
          <w:trHeight w:val="533"/>
        </w:trPr>
        <w:tc>
          <w:tcPr>
            <w:tcW w:w="828" w:type="dxa"/>
            <w:vAlign w:val="center"/>
          </w:tcPr>
          <w:p w14:paraId="683A6C5F" w14:textId="06277DD1" w:rsidR="006F7AAE" w:rsidRDefault="006F7AAE" w:rsidP="006F7AAE">
            <w:r>
              <w:t>1.19.3</w:t>
            </w:r>
          </w:p>
        </w:tc>
        <w:tc>
          <w:tcPr>
            <w:tcW w:w="4898" w:type="dxa"/>
            <w:gridSpan w:val="3"/>
            <w:shd w:val="clear" w:color="auto" w:fill="E2EFD9" w:themeFill="accent6" w:themeFillTint="33"/>
            <w:vAlign w:val="center"/>
          </w:tcPr>
          <w:p w14:paraId="5598C5F0" w14:textId="7D7BBBAD" w:rsidR="006F7AAE" w:rsidRDefault="006F7AAE" w:rsidP="006F7AAE">
            <w:r w:rsidRPr="00F75058">
              <w:rPr>
                <w:rFonts w:ascii="Calibri" w:hAnsi="Calibri" w:cs="Calibri"/>
              </w:rPr>
              <w:t xml:space="preserve">Nitrous oxide (N₂O) </w:t>
            </w:r>
          </w:p>
        </w:tc>
        <w:tc>
          <w:tcPr>
            <w:tcW w:w="4714" w:type="dxa"/>
            <w:gridSpan w:val="2"/>
            <w:shd w:val="clear" w:color="auto" w:fill="auto"/>
            <w:vAlign w:val="center"/>
          </w:tcPr>
          <w:p w14:paraId="245C7844" w14:textId="4F5B746F" w:rsidR="006F7AAE" w:rsidRPr="00F75058" w:rsidRDefault="006F7AAE" w:rsidP="006F7AAE">
            <w:pPr>
              <w:rPr>
                <w:rFonts w:ascii="Calibri" w:hAnsi="Calibri" w:cs="Calibri"/>
              </w:rPr>
            </w:pPr>
          </w:p>
        </w:tc>
      </w:tr>
      <w:tr w:rsidR="006F7AAE" w14:paraId="76FF70E2" w14:textId="77777777" w:rsidTr="006F7AAE">
        <w:trPr>
          <w:trHeight w:val="533"/>
        </w:trPr>
        <w:tc>
          <w:tcPr>
            <w:tcW w:w="828" w:type="dxa"/>
            <w:vAlign w:val="center"/>
          </w:tcPr>
          <w:p w14:paraId="3570F437" w14:textId="4D3DB0F2" w:rsidR="006F7AAE" w:rsidRDefault="006F7AAE" w:rsidP="006F7AAE">
            <w:r>
              <w:t>1.19.4</w:t>
            </w:r>
          </w:p>
        </w:tc>
        <w:tc>
          <w:tcPr>
            <w:tcW w:w="4898" w:type="dxa"/>
            <w:gridSpan w:val="3"/>
            <w:shd w:val="clear" w:color="auto" w:fill="E2EFD9" w:themeFill="accent6" w:themeFillTint="33"/>
            <w:vAlign w:val="center"/>
          </w:tcPr>
          <w:p w14:paraId="4B06D4AC" w14:textId="0EDBDDC7" w:rsidR="006F7AAE" w:rsidRDefault="006F7AAE" w:rsidP="006F7AAE">
            <w:r w:rsidRPr="00F75058">
              <w:rPr>
                <w:rFonts w:ascii="Calibri" w:hAnsi="Calibri" w:cs="Calibri"/>
              </w:rPr>
              <w:t xml:space="preserve">Hydrofluorocarbons (HFCs) </w:t>
            </w:r>
          </w:p>
        </w:tc>
        <w:tc>
          <w:tcPr>
            <w:tcW w:w="4714" w:type="dxa"/>
            <w:gridSpan w:val="2"/>
            <w:shd w:val="clear" w:color="auto" w:fill="auto"/>
            <w:vAlign w:val="center"/>
          </w:tcPr>
          <w:p w14:paraId="4955ADF5" w14:textId="028E9D6F" w:rsidR="006F7AAE" w:rsidRPr="00F75058" w:rsidRDefault="006F7AAE" w:rsidP="006F7AAE">
            <w:pPr>
              <w:rPr>
                <w:rFonts w:ascii="Calibri" w:hAnsi="Calibri" w:cs="Calibri"/>
              </w:rPr>
            </w:pPr>
          </w:p>
        </w:tc>
      </w:tr>
      <w:tr w:rsidR="006F7AAE" w14:paraId="46E87FE1" w14:textId="77777777" w:rsidTr="006F7AAE">
        <w:trPr>
          <w:trHeight w:val="533"/>
        </w:trPr>
        <w:tc>
          <w:tcPr>
            <w:tcW w:w="828" w:type="dxa"/>
            <w:vAlign w:val="center"/>
          </w:tcPr>
          <w:p w14:paraId="409A88FC" w14:textId="6F719441" w:rsidR="006F7AAE" w:rsidRDefault="006F7AAE" w:rsidP="006F7AAE">
            <w:r>
              <w:t>1.19.5</w:t>
            </w:r>
          </w:p>
        </w:tc>
        <w:tc>
          <w:tcPr>
            <w:tcW w:w="4898" w:type="dxa"/>
            <w:gridSpan w:val="3"/>
            <w:shd w:val="clear" w:color="auto" w:fill="E2EFD9" w:themeFill="accent6" w:themeFillTint="33"/>
            <w:vAlign w:val="center"/>
          </w:tcPr>
          <w:p w14:paraId="5CFFFFE7" w14:textId="23D7CD92" w:rsidR="006F7AAE" w:rsidRDefault="006F7AAE" w:rsidP="006F7AAE">
            <w:r w:rsidRPr="00F75058">
              <w:rPr>
                <w:rFonts w:ascii="Calibri" w:hAnsi="Calibri" w:cs="Calibri"/>
              </w:rPr>
              <w:t xml:space="preserve">Perfluorocarbons (PFCs) </w:t>
            </w:r>
          </w:p>
        </w:tc>
        <w:tc>
          <w:tcPr>
            <w:tcW w:w="4714" w:type="dxa"/>
            <w:gridSpan w:val="2"/>
            <w:shd w:val="clear" w:color="auto" w:fill="auto"/>
            <w:vAlign w:val="center"/>
          </w:tcPr>
          <w:p w14:paraId="03860132" w14:textId="343A51B0" w:rsidR="006F7AAE" w:rsidRPr="00F75058" w:rsidRDefault="006F7AAE" w:rsidP="006F7AAE">
            <w:pPr>
              <w:rPr>
                <w:rFonts w:ascii="Calibri" w:hAnsi="Calibri" w:cs="Calibri"/>
              </w:rPr>
            </w:pPr>
          </w:p>
        </w:tc>
      </w:tr>
      <w:tr w:rsidR="006F7AAE" w14:paraId="1F9A6CDC" w14:textId="77777777" w:rsidTr="006F7AAE">
        <w:trPr>
          <w:trHeight w:val="533"/>
        </w:trPr>
        <w:tc>
          <w:tcPr>
            <w:tcW w:w="828" w:type="dxa"/>
            <w:vAlign w:val="center"/>
          </w:tcPr>
          <w:p w14:paraId="607EB4BA" w14:textId="53F2481D" w:rsidR="006F7AAE" w:rsidRDefault="006F7AAE" w:rsidP="006F7AAE">
            <w:r>
              <w:t>1.19.6</w:t>
            </w:r>
          </w:p>
        </w:tc>
        <w:tc>
          <w:tcPr>
            <w:tcW w:w="4898" w:type="dxa"/>
            <w:gridSpan w:val="3"/>
            <w:shd w:val="clear" w:color="auto" w:fill="E2EFD9" w:themeFill="accent6" w:themeFillTint="33"/>
            <w:vAlign w:val="center"/>
          </w:tcPr>
          <w:p w14:paraId="5FC03261" w14:textId="28F62F4F" w:rsidR="006F7AAE" w:rsidRDefault="006F7AAE" w:rsidP="006F7AAE">
            <w:r w:rsidRPr="00F75058">
              <w:rPr>
                <w:rFonts w:ascii="Calibri" w:hAnsi="Calibri" w:cs="Calibri"/>
              </w:rPr>
              <w:t xml:space="preserve">Sulphur hexafluoride (SF6) </w:t>
            </w:r>
          </w:p>
        </w:tc>
        <w:tc>
          <w:tcPr>
            <w:tcW w:w="4714" w:type="dxa"/>
            <w:gridSpan w:val="2"/>
            <w:shd w:val="clear" w:color="auto" w:fill="auto"/>
            <w:vAlign w:val="center"/>
          </w:tcPr>
          <w:p w14:paraId="77E8232D" w14:textId="3C5CA6C8" w:rsidR="006F7AAE" w:rsidRPr="00F75058" w:rsidRDefault="006F7AAE" w:rsidP="006F7AAE">
            <w:pPr>
              <w:rPr>
                <w:rFonts w:ascii="Calibri" w:hAnsi="Calibri" w:cs="Calibri"/>
              </w:rPr>
            </w:pPr>
          </w:p>
        </w:tc>
      </w:tr>
      <w:tr w:rsidR="006F7AAE" w14:paraId="0EF0C1BB" w14:textId="77777777" w:rsidTr="006F7AAE">
        <w:trPr>
          <w:trHeight w:val="533"/>
        </w:trPr>
        <w:tc>
          <w:tcPr>
            <w:tcW w:w="828" w:type="dxa"/>
            <w:vAlign w:val="center"/>
          </w:tcPr>
          <w:p w14:paraId="024F02FA" w14:textId="3AB2CF4B" w:rsidR="006F7AAE" w:rsidRDefault="006F7AAE" w:rsidP="006F7AAE">
            <w:r>
              <w:t>1.19.7</w:t>
            </w:r>
          </w:p>
        </w:tc>
        <w:tc>
          <w:tcPr>
            <w:tcW w:w="4898" w:type="dxa"/>
            <w:gridSpan w:val="3"/>
            <w:shd w:val="clear" w:color="auto" w:fill="E2EFD9" w:themeFill="accent6" w:themeFillTint="33"/>
            <w:vAlign w:val="center"/>
          </w:tcPr>
          <w:p w14:paraId="663F7878" w14:textId="0781B84E" w:rsidR="006F7AAE" w:rsidRDefault="006F7AAE" w:rsidP="006F7AAE">
            <w:r w:rsidRPr="00F75058">
              <w:rPr>
                <w:rFonts w:ascii="Calibri" w:hAnsi="Calibri" w:cs="Calibri"/>
              </w:rPr>
              <w:t xml:space="preserve">Nitrogen trifluoride (NF3) </w:t>
            </w:r>
          </w:p>
        </w:tc>
        <w:tc>
          <w:tcPr>
            <w:tcW w:w="4714" w:type="dxa"/>
            <w:gridSpan w:val="2"/>
            <w:shd w:val="clear" w:color="auto" w:fill="auto"/>
            <w:vAlign w:val="center"/>
          </w:tcPr>
          <w:p w14:paraId="2C31D623" w14:textId="497708F8" w:rsidR="006F7AAE" w:rsidRPr="00F75058" w:rsidRDefault="006F7AAE" w:rsidP="006F7AAE">
            <w:pPr>
              <w:rPr>
                <w:rFonts w:ascii="Calibri" w:hAnsi="Calibri" w:cs="Calibri"/>
              </w:rPr>
            </w:pPr>
          </w:p>
        </w:tc>
      </w:tr>
      <w:tr w:rsidR="006F7AAE" w14:paraId="711C406F" w14:textId="77777777" w:rsidTr="006F7AAE">
        <w:trPr>
          <w:trHeight w:val="533"/>
        </w:trPr>
        <w:tc>
          <w:tcPr>
            <w:tcW w:w="828" w:type="dxa"/>
            <w:vAlign w:val="center"/>
          </w:tcPr>
          <w:p w14:paraId="4544D237" w14:textId="0F68CCC3" w:rsidR="006F7AAE" w:rsidRDefault="006F7AAE" w:rsidP="006F7AAE">
            <w:r>
              <w:t>1.19.8</w:t>
            </w:r>
          </w:p>
        </w:tc>
        <w:tc>
          <w:tcPr>
            <w:tcW w:w="4898" w:type="dxa"/>
            <w:gridSpan w:val="3"/>
            <w:shd w:val="clear" w:color="auto" w:fill="E2EFD9" w:themeFill="accent6" w:themeFillTint="33"/>
            <w:vAlign w:val="center"/>
          </w:tcPr>
          <w:p w14:paraId="10FBEE2B" w14:textId="16882A35" w:rsidR="006F7AAE" w:rsidRDefault="006F7AAE" w:rsidP="006F7AAE">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4714" w:type="dxa"/>
            <w:gridSpan w:val="2"/>
            <w:shd w:val="clear" w:color="auto" w:fill="auto"/>
            <w:vAlign w:val="center"/>
          </w:tcPr>
          <w:p w14:paraId="7C41530E" w14:textId="769FE26A" w:rsidR="006F7AAE" w:rsidRPr="00F75058" w:rsidRDefault="006F7AAE" w:rsidP="006F7AAE">
            <w:pPr>
              <w:rPr>
                <w:rFonts w:ascii="Calibri" w:hAnsi="Calibri" w:cs="Calibri"/>
              </w:rPr>
            </w:pPr>
          </w:p>
        </w:tc>
      </w:tr>
      <w:tr w:rsidR="006F7AAE" w14:paraId="77BC6906" w14:textId="77777777" w:rsidTr="006F7AAE">
        <w:trPr>
          <w:trHeight w:val="602"/>
        </w:trPr>
        <w:tc>
          <w:tcPr>
            <w:tcW w:w="828" w:type="dxa"/>
            <w:vAlign w:val="center"/>
          </w:tcPr>
          <w:p w14:paraId="37939BAF" w14:textId="09587DFA" w:rsidR="006F7AAE" w:rsidRPr="00920154" w:rsidRDefault="006F7AAE" w:rsidP="006F7AAE">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6F7AAE" w:rsidRPr="00F75058" w:rsidRDefault="006F7AAE" w:rsidP="006F7AAE">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6F7AAE" w14:paraId="43F11C86" w14:textId="77777777" w:rsidTr="006F7AAE">
        <w:trPr>
          <w:trHeight w:val="38"/>
        </w:trPr>
        <w:tc>
          <w:tcPr>
            <w:tcW w:w="828" w:type="dxa"/>
            <w:vAlign w:val="center"/>
          </w:tcPr>
          <w:p w14:paraId="15F2841E" w14:textId="26085E1F" w:rsidR="006F7AAE" w:rsidRDefault="006F7AAE" w:rsidP="006F7AAE">
            <w:r>
              <w:t>1.20.1</w:t>
            </w:r>
          </w:p>
        </w:tc>
        <w:tc>
          <w:tcPr>
            <w:tcW w:w="4898" w:type="dxa"/>
            <w:gridSpan w:val="3"/>
            <w:shd w:val="clear" w:color="auto" w:fill="E2EFD9" w:themeFill="accent6" w:themeFillTint="33"/>
            <w:vAlign w:val="center"/>
          </w:tcPr>
          <w:p w14:paraId="4C7F2340" w14:textId="14CECE44" w:rsidR="006F7AAE" w:rsidRDefault="006F7AAE" w:rsidP="006F7AAE">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14:paraId="13C33C68" w14:textId="41A57BB5" w:rsidR="006F7AAE" w:rsidRDefault="006F7AAE" w:rsidP="006F7AAE">
            <w:pPr>
              <w:rPr>
                <w:rFonts w:ascii="Calibri" w:hAnsi="Calibri" w:cs="Calibri"/>
              </w:rPr>
            </w:pPr>
          </w:p>
        </w:tc>
      </w:tr>
      <w:tr w:rsidR="006F7AAE" w14:paraId="179A812D" w14:textId="77777777" w:rsidTr="006F7AAE">
        <w:trPr>
          <w:trHeight w:val="37"/>
        </w:trPr>
        <w:tc>
          <w:tcPr>
            <w:tcW w:w="828" w:type="dxa"/>
            <w:vAlign w:val="center"/>
          </w:tcPr>
          <w:p w14:paraId="0C7D83E2" w14:textId="0EF251C0" w:rsidR="006F7AAE" w:rsidRDefault="006F7AAE" w:rsidP="006F7AAE">
            <w:r>
              <w:t>1.20.2</w:t>
            </w:r>
          </w:p>
        </w:tc>
        <w:tc>
          <w:tcPr>
            <w:tcW w:w="4898" w:type="dxa"/>
            <w:gridSpan w:val="3"/>
            <w:shd w:val="clear" w:color="auto" w:fill="E2EFD9" w:themeFill="accent6" w:themeFillTint="33"/>
            <w:vAlign w:val="center"/>
          </w:tcPr>
          <w:p w14:paraId="339AF144" w14:textId="3553C07E" w:rsidR="006F7AAE" w:rsidRDefault="006F7AAE" w:rsidP="006F7AA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14:paraId="463919AB" w14:textId="044762C9" w:rsidR="006F7AAE" w:rsidRDefault="006F7AAE" w:rsidP="006F7AAE">
            <w:pPr>
              <w:rPr>
                <w:rFonts w:ascii="Calibri" w:hAnsi="Calibri" w:cs="Calibri"/>
              </w:rPr>
            </w:pPr>
          </w:p>
        </w:tc>
      </w:tr>
      <w:tr w:rsidR="006F7AAE" w14:paraId="09CA9119" w14:textId="77777777" w:rsidTr="006F7AAE">
        <w:trPr>
          <w:trHeight w:val="37"/>
        </w:trPr>
        <w:tc>
          <w:tcPr>
            <w:tcW w:w="828" w:type="dxa"/>
            <w:vAlign w:val="center"/>
          </w:tcPr>
          <w:p w14:paraId="1D5A5CD6" w14:textId="2E70A6E7" w:rsidR="006F7AAE" w:rsidRDefault="006F7AAE" w:rsidP="006F7AAE">
            <w:r>
              <w:t>1.20.3</w:t>
            </w:r>
          </w:p>
        </w:tc>
        <w:tc>
          <w:tcPr>
            <w:tcW w:w="4898" w:type="dxa"/>
            <w:gridSpan w:val="3"/>
            <w:shd w:val="clear" w:color="auto" w:fill="E2EFD9" w:themeFill="accent6" w:themeFillTint="33"/>
            <w:vAlign w:val="center"/>
          </w:tcPr>
          <w:p w14:paraId="301E82DD" w14:textId="3D1307B3" w:rsidR="006F7AAE" w:rsidRDefault="006F7AAE" w:rsidP="006F7AAE">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14:paraId="2EA84E24" w14:textId="172BBEE7" w:rsidR="006F7AAE" w:rsidRDefault="006F7AAE" w:rsidP="006F7AAE">
            <w:pPr>
              <w:rPr>
                <w:rFonts w:ascii="Calibri" w:hAnsi="Calibri" w:cs="Calibri"/>
              </w:rPr>
            </w:pPr>
          </w:p>
        </w:tc>
      </w:tr>
      <w:tr w:rsidR="006F7AAE" w14:paraId="64F6C1D9" w14:textId="77777777" w:rsidTr="006F7AAE">
        <w:trPr>
          <w:trHeight w:val="37"/>
        </w:trPr>
        <w:tc>
          <w:tcPr>
            <w:tcW w:w="828" w:type="dxa"/>
            <w:vAlign w:val="center"/>
          </w:tcPr>
          <w:p w14:paraId="3B2D33A4" w14:textId="21A559CB" w:rsidR="006F7AAE" w:rsidRDefault="006F7AAE" w:rsidP="006F7AAE">
            <w:r>
              <w:t>1.20.4</w:t>
            </w:r>
          </w:p>
        </w:tc>
        <w:tc>
          <w:tcPr>
            <w:tcW w:w="4898" w:type="dxa"/>
            <w:gridSpan w:val="3"/>
            <w:shd w:val="clear" w:color="auto" w:fill="E2EFD9" w:themeFill="accent6" w:themeFillTint="33"/>
            <w:vAlign w:val="center"/>
          </w:tcPr>
          <w:p w14:paraId="193CC1EF" w14:textId="48C4EBD9" w:rsidR="006F7AAE" w:rsidRDefault="006F7AAE" w:rsidP="006F7AAE">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14:paraId="5022DFF6" w14:textId="52F4DF6A" w:rsidR="006F7AAE" w:rsidRDefault="006F7AAE" w:rsidP="006F7AAE">
            <w:pPr>
              <w:rPr>
                <w:rFonts w:ascii="Calibri" w:hAnsi="Calibri" w:cs="Calibri"/>
              </w:rPr>
            </w:pPr>
          </w:p>
        </w:tc>
      </w:tr>
      <w:tr w:rsidR="006F7AAE" w14:paraId="568F3B51" w14:textId="77777777" w:rsidTr="006F7AAE">
        <w:trPr>
          <w:trHeight w:val="37"/>
        </w:trPr>
        <w:tc>
          <w:tcPr>
            <w:tcW w:w="828" w:type="dxa"/>
            <w:vAlign w:val="center"/>
          </w:tcPr>
          <w:p w14:paraId="697787BB" w14:textId="2141A193" w:rsidR="006F7AAE" w:rsidRDefault="006F7AAE" w:rsidP="006F7AAE">
            <w:r>
              <w:t>1.20.5</w:t>
            </w:r>
          </w:p>
        </w:tc>
        <w:tc>
          <w:tcPr>
            <w:tcW w:w="4898" w:type="dxa"/>
            <w:gridSpan w:val="3"/>
            <w:shd w:val="clear" w:color="auto" w:fill="E2EFD9" w:themeFill="accent6" w:themeFillTint="33"/>
            <w:vAlign w:val="center"/>
          </w:tcPr>
          <w:p w14:paraId="617A189E" w14:textId="1A59F13A" w:rsidR="006F7AAE" w:rsidRDefault="006F7AAE" w:rsidP="006F7AAE">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14:paraId="299F1256" w14:textId="02F02CD7" w:rsidR="006F7AAE" w:rsidRDefault="006F7AAE" w:rsidP="006F7AAE">
            <w:pPr>
              <w:rPr>
                <w:rFonts w:ascii="Calibri" w:hAnsi="Calibri" w:cs="Calibri"/>
              </w:rPr>
            </w:pPr>
          </w:p>
        </w:tc>
      </w:tr>
      <w:tr w:rsidR="006F7AAE" w14:paraId="0303D72E" w14:textId="77777777" w:rsidTr="006F7AAE">
        <w:trPr>
          <w:trHeight w:val="37"/>
        </w:trPr>
        <w:tc>
          <w:tcPr>
            <w:tcW w:w="828" w:type="dxa"/>
            <w:vAlign w:val="center"/>
          </w:tcPr>
          <w:p w14:paraId="4FE3769B" w14:textId="66924614" w:rsidR="006F7AAE" w:rsidRDefault="006F7AAE" w:rsidP="006F7AAE">
            <w:r>
              <w:lastRenderedPageBreak/>
              <w:t>1.20.6</w:t>
            </w:r>
          </w:p>
        </w:tc>
        <w:tc>
          <w:tcPr>
            <w:tcW w:w="4898" w:type="dxa"/>
            <w:gridSpan w:val="3"/>
            <w:shd w:val="clear" w:color="auto" w:fill="E2EFD9" w:themeFill="accent6" w:themeFillTint="33"/>
            <w:vAlign w:val="center"/>
          </w:tcPr>
          <w:p w14:paraId="5312CA75" w14:textId="5EF96405" w:rsidR="006F7AAE" w:rsidRDefault="006F7AAE" w:rsidP="006F7AAE">
            <w:pPr>
              <w:rPr>
                <w:rFonts w:ascii="Calibri" w:hAnsi="Calibri" w:cs="Calibri"/>
              </w:rPr>
            </w:pPr>
            <w:r>
              <w:rPr>
                <w:rFonts w:ascii="Calibri" w:hAnsi="Calibri" w:cs="Calibri"/>
              </w:rPr>
              <w:t>Not specified</w:t>
            </w:r>
          </w:p>
        </w:tc>
        <w:tc>
          <w:tcPr>
            <w:tcW w:w="4714" w:type="dxa"/>
            <w:gridSpan w:val="2"/>
            <w:shd w:val="clear" w:color="auto" w:fill="auto"/>
            <w:vAlign w:val="center"/>
          </w:tcPr>
          <w:p w14:paraId="6449EC87" w14:textId="462BC499" w:rsidR="006F7AAE" w:rsidRDefault="00A4575E" w:rsidP="006F7AAE">
            <w:pPr>
              <w:rPr>
                <w:rFonts w:ascii="Calibri" w:hAnsi="Calibri" w:cs="Calibri"/>
              </w:rPr>
            </w:pPr>
            <w:r>
              <w:rPr>
                <w:rFonts w:ascii="Calibri" w:hAnsi="Calibri" w:cs="Calibri"/>
              </w:rPr>
              <w:t>X</w:t>
            </w:r>
          </w:p>
        </w:tc>
      </w:tr>
      <w:tr w:rsidR="006F7AAE" w14:paraId="59781770" w14:textId="77777777" w:rsidTr="006F7AAE">
        <w:trPr>
          <w:trHeight w:val="602"/>
        </w:trPr>
        <w:tc>
          <w:tcPr>
            <w:tcW w:w="828" w:type="dxa"/>
            <w:vAlign w:val="center"/>
          </w:tcPr>
          <w:p w14:paraId="08859E01" w14:textId="0350EE27" w:rsidR="006F7AAE" w:rsidRPr="00920154" w:rsidRDefault="006F7AAE" w:rsidP="006F7AAE">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6F7AAE" w:rsidRDefault="006F7AAE" w:rsidP="006F7AAE">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6F7AAE" w14:paraId="56400E7D" w14:textId="77777777" w:rsidTr="006F7AAE">
        <w:trPr>
          <w:trHeight w:val="1020"/>
        </w:trPr>
        <w:tc>
          <w:tcPr>
            <w:tcW w:w="828" w:type="dxa"/>
            <w:vAlign w:val="center"/>
          </w:tcPr>
          <w:p w14:paraId="68A11B21" w14:textId="77777777" w:rsidR="006F7AAE" w:rsidRDefault="006F7AAE" w:rsidP="006F7AAE"/>
        </w:tc>
        <w:tc>
          <w:tcPr>
            <w:tcW w:w="9612" w:type="dxa"/>
            <w:gridSpan w:val="5"/>
            <w:vAlign w:val="center"/>
          </w:tcPr>
          <w:p w14:paraId="079ABC8C" w14:textId="77777777" w:rsidR="006F7AAE" w:rsidRDefault="006F7AAE" w:rsidP="006F7AAE">
            <w:pPr>
              <w:rPr>
                <w:rFonts w:ascii="Calibri" w:hAnsi="Calibri" w:cs="Calibri"/>
              </w:rPr>
            </w:pPr>
          </w:p>
        </w:tc>
      </w:tr>
      <w:tr w:rsidR="006F7AAE" w14:paraId="76C21563" w14:textId="77777777" w:rsidTr="006F7AAE">
        <w:trPr>
          <w:trHeight w:val="37"/>
        </w:trPr>
        <w:tc>
          <w:tcPr>
            <w:tcW w:w="828" w:type="dxa"/>
            <w:vAlign w:val="center"/>
          </w:tcPr>
          <w:p w14:paraId="00B2F082" w14:textId="7ADD724D" w:rsidR="006F7AAE" w:rsidRPr="00920154" w:rsidRDefault="006F7AAE" w:rsidP="006F7AAE">
            <w:pPr>
              <w:rPr>
                <w:b/>
                <w:bCs/>
              </w:rPr>
            </w:pPr>
            <w:r w:rsidRPr="00920154">
              <w:rPr>
                <w:b/>
                <w:bCs/>
              </w:rPr>
              <w:t>1.2</w:t>
            </w:r>
            <w:r>
              <w:rPr>
                <w:b/>
                <w:bCs/>
              </w:rPr>
              <w:t>2</w:t>
            </w:r>
          </w:p>
        </w:tc>
        <w:tc>
          <w:tcPr>
            <w:tcW w:w="9612" w:type="dxa"/>
            <w:gridSpan w:val="5"/>
            <w:shd w:val="clear" w:color="auto" w:fill="DEEAF6" w:themeFill="accent5" w:themeFillTint="33"/>
            <w:vAlign w:val="center"/>
          </w:tcPr>
          <w:p w14:paraId="6BC16EBC" w14:textId="010D2FDC" w:rsidR="006F7AAE" w:rsidRDefault="006F7AAE" w:rsidP="006F7AAE">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6F7AAE" w14:paraId="78C596CB" w14:textId="77777777" w:rsidTr="006F7AAE">
        <w:trPr>
          <w:trHeight w:val="75"/>
        </w:trPr>
        <w:tc>
          <w:tcPr>
            <w:tcW w:w="828" w:type="dxa"/>
            <w:vAlign w:val="center"/>
          </w:tcPr>
          <w:p w14:paraId="18272361" w14:textId="44F608AE" w:rsidR="006F7AAE" w:rsidRDefault="006F7AAE" w:rsidP="006F7AAE">
            <w:r>
              <w:t>1.22.1</w:t>
            </w:r>
          </w:p>
        </w:tc>
        <w:tc>
          <w:tcPr>
            <w:tcW w:w="4898" w:type="dxa"/>
            <w:gridSpan w:val="3"/>
            <w:shd w:val="clear" w:color="auto" w:fill="E2EFD9" w:themeFill="accent6" w:themeFillTint="33"/>
            <w:vAlign w:val="center"/>
          </w:tcPr>
          <w:p w14:paraId="223CAFA6" w14:textId="6BC02D62" w:rsidR="006F7AAE" w:rsidRDefault="006F7AAE" w:rsidP="006F7AAE">
            <w:pPr>
              <w:rPr>
                <w:rFonts w:ascii="Calibri" w:hAnsi="Calibri" w:cs="Calibri"/>
              </w:rPr>
            </w:pPr>
            <w:r>
              <w:rPr>
                <w:rFonts w:ascii="Calibri" w:hAnsi="Calibri" w:cs="Calibri"/>
              </w:rPr>
              <w:t>Not specified</w:t>
            </w:r>
          </w:p>
        </w:tc>
        <w:tc>
          <w:tcPr>
            <w:tcW w:w="4714" w:type="dxa"/>
            <w:gridSpan w:val="2"/>
            <w:shd w:val="clear" w:color="auto" w:fill="auto"/>
            <w:vAlign w:val="center"/>
          </w:tcPr>
          <w:p w14:paraId="3084FC08" w14:textId="658CC192" w:rsidR="006F7AAE" w:rsidRDefault="00A4575E" w:rsidP="006F7AAE">
            <w:pPr>
              <w:rPr>
                <w:rFonts w:ascii="Calibri" w:hAnsi="Calibri" w:cs="Calibri"/>
              </w:rPr>
            </w:pPr>
            <w:r>
              <w:rPr>
                <w:rFonts w:ascii="Calibri" w:hAnsi="Calibri" w:cs="Calibri"/>
              </w:rPr>
              <w:t>X</w:t>
            </w:r>
          </w:p>
        </w:tc>
      </w:tr>
      <w:tr w:rsidR="006F7AAE" w14:paraId="63E6F324" w14:textId="77777777" w:rsidTr="006F7AAE">
        <w:trPr>
          <w:trHeight w:val="74"/>
        </w:trPr>
        <w:tc>
          <w:tcPr>
            <w:tcW w:w="828" w:type="dxa"/>
            <w:vAlign w:val="center"/>
          </w:tcPr>
          <w:p w14:paraId="23268D50" w14:textId="2492C1BD" w:rsidR="006F7AAE" w:rsidRDefault="006F7AAE" w:rsidP="006F7AAE">
            <w:r>
              <w:t>1.22.2</w:t>
            </w:r>
          </w:p>
        </w:tc>
        <w:tc>
          <w:tcPr>
            <w:tcW w:w="4898" w:type="dxa"/>
            <w:gridSpan w:val="3"/>
            <w:shd w:val="clear" w:color="auto" w:fill="E2EFD9" w:themeFill="accent6" w:themeFillTint="33"/>
            <w:vAlign w:val="center"/>
          </w:tcPr>
          <w:p w14:paraId="5FA260A2" w14:textId="469A0715" w:rsidR="006F7AAE" w:rsidRDefault="006F7AAE" w:rsidP="006F7AAE">
            <w:pPr>
              <w:rPr>
                <w:rFonts w:ascii="Calibri" w:hAnsi="Calibri" w:cs="Calibri"/>
              </w:rPr>
            </w:pPr>
            <w:r>
              <w:rPr>
                <w:rFonts w:ascii="Calibri" w:hAnsi="Calibri" w:cs="Calibri"/>
              </w:rPr>
              <w:t>Recommended</w:t>
            </w:r>
          </w:p>
        </w:tc>
        <w:tc>
          <w:tcPr>
            <w:tcW w:w="4714" w:type="dxa"/>
            <w:gridSpan w:val="2"/>
            <w:shd w:val="clear" w:color="auto" w:fill="auto"/>
            <w:vAlign w:val="center"/>
          </w:tcPr>
          <w:p w14:paraId="19080650" w14:textId="66C3989F" w:rsidR="006F7AAE" w:rsidRDefault="006F7AAE" w:rsidP="006F7AAE">
            <w:pPr>
              <w:rPr>
                <w:rFonts w:ascii="Calibri" w:hAnsi="Calibri" w:cs="Calibri"/>
              </w:rPr>
            </w:pPr>
          </w:p>
        </w:tc>
      </w:tr>
      <w:tr w:rsidR="006F7AAE" w14:paraId="16438C0F" w14:textId="77777777" w:rsidTr="006F7AAE">
        <w:trPr>
          <w:trHeight w:val="74"/>
        </w:trPr>
        <w:tc>
          <w:tcPr>
            <w:tcW w:w="828" w:type="dxa"/>
            <w:vAlign w:val="center"/>
          </w:tcPr>
          <w:p w14:paraId="2E0AA23E" w14:textId="1D297814" w:rsidR="006F7AAE" w:rsidRDefault="006F7AAE" w:rsidP="006F7AAE">
            <w:r>
              <w:t>1.22.3</w:t>
            </w:r>
          </w:p>
        </w:tc>
        <w:tc>
          <w:tcPr>
            <w:tcW w:w="4898" w:type="dxa"/>
            <w:gridSpan w:val="3"/>
            <w:shd w:val="clear" w:color="auto" w:fill="E2EFD9" w:themeFill="accent6" w:themeFillTint="33"/>
            <w:vAlign w:val="center"/>
          </w:tcPr>
          <w:p w14:paraId="7A78873C" w14:textId="1E0E7B7C" w:rsidR="006F7AAE" w:rsidRDefault="006F7AAE" w:rsidP="006F7AAE">
            <w:pPr>
              <w:rPr>
                <w:rFonts w:ascii="Calibri" w:hAnsi="Calibri" w:cs="Calibri"/>
              </w:rPr>
            </w:pPr>
            <w:r>
              <w:rPr>
                <w:rFonts w:ascii="Calibri" w:hAnsi="Calibri" w:cs="Calibri"/>
              </w:rPr>
              <w:t>Required</w:t>
            </w:r>
          </w:p>
        </w:tc>
        <w:tc>
          <w:tcPr>
            <w:tcW w:w="4714" w:type="dxa"/>
            <w:gridSpan w:val="2"/>
            <w:shd w:val="clear" w:color="auto" w:fill="auto"/>
            <w:vAlign w:val="center"/>
          </w:tcPr>
          <w:p w14:paraId="68FEE928" w14:textId="1AA6D0D6" w:rsidR="006F7AAE" w:rsidRDefault="006F7AAE" w:rsidP="006F7AAE">
            <w:pPr>
              <w:rPr>
                <w:rFonts w:ascii="Calibri" w:hAnsi="Calibri" w:cs="Calibri"/>
              </w:rPr>
            </w:pPr>
          </w:p>
        </w:tc>
      </w:tr>
      <w:tr w:rsidR="006F7AAE" w14:paraId="172354C0" w14:textId="77777777" w:rsidTr="006F7AAE">
        <w:trPr>
          <w:trHeight w:val="74"/>
        </w:trPr>
        <w:tc>
          <w:tcPr>
            <w:tcW w:w="828" w:type="dxa"/>
            <w:vAlign w:val="center"/>
          </w:tcPr>
          <w:p w14:paraId="2BE46BC4" w14:textId="000FD978" w:rsidR="006F7AAE" w:rsidRPr="00920154" w:rsidRDefault="006F7AAE" w:rsidP="006F7AAE">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6F7AAE" w:rsidRDefault="006F7AAE" w:rsidP="006F7AAE">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or require the GHG emissions inventory be third-party verified? Select the appropriate response using an X.</w:t>
            </w:r>
          </w:p>
        </w:tc>
      </w:tr>
      <w:tr w:rsidR="006F7AAE" w14:paraId="7010E3FF" w14:textId="77777777" w:rsidTr="006F7AAE">
        <w:trPr>
          <w:trHeight w:val="75"/>
        </w:trPr>
        <w:tc>
          <w:tcPr>
            <w:tcW w:w="828" w:type="dxa"/>
            <w:vAlign w:val="center"/>
          </w:tcPr>
          <w:p w14:paraId="3A5DA6D5" w14:textId="2D9A1A97" w:rsidR="006F7AAE" w:rsidRDefault="006F7AAE" w:rsidP="006F7AAE">
            <w:r>
              <w:t>1.23.1</w:t>
            </w:r>
          </w:p>
        </w:tc>
        <w:tc>
          <w:tcPr>
            <w:tcW w:w="4898" w:type="dxa"/>
            <w:gridSpan w:val="3"/>
            <w:shd w:val="clear" w:color="auto" w:fill="E2EFD9" w:themeFill="accent6" w:themeFillTint="33"/>
            <w:vAlign w:val="center"/>
          </w:tcPr>
          <w:p w14:paraId="0034BCF5" w14:textId="05A5AD7F" w:rsidR="006F7AAE" w:rsidRDefault="006F7AAE" w:rsidP="006F7AAE">
            <w:pPr>
              <w:rPr>
                <w:rFonts w:ascii="Calibri" w:hAnsi="Calibri" w:cs="Calibri"/>
              </w:rPr>
            </w:pPr>
            <w:r>
              <w:rPr>
                <w:rFonts w:ascii="Calibri" w:hAnsi="Calibri" w:cs="Calibri"/>
              </w:rPr>
              <w:t>Not specified</w:t>
            </w:r>
          </w:p>
        </w:tc>
        <w:tc>
          <w:tcPr>
            <w:tcW w:w="4714" w:type="dxa"/>
            <w:gridSpan w:val="2"/>
            <w:shd w:val="clear" w:color="auto" w:fill="auto"/>
            <w:vAlign w:val="center"/>
          </w:tcPr>
          <w:p w14:paraId="35D60F2C" w14:textId="2AA99657" w:rsidR="006F7AAE" w:rsidRDefault="00A4575E" w:rsidP="006F7AAE">
            <w:pPr>
              <w:rPr>
                <w:rFonts w:ascii="Calibri" w:hAnsi="Calibri" w:cs="Calibri"/>
              </w:rPr>
            </w:pPr>
            <w:r>
              <w:rPr>
                <w:rFonts w:ascii="Calibri" w:hAnsi="Calibri" w:cs="Calibri"/>
              </w:rPr>
              <w:t>X</w:t>
            </w:r>
          </w:p>
        </w:tc>
      </w:tr>
      <w:tr w:rsidR="006F7AAE" w14:paraId="3023817E" w14:textId="77777777" w:rsidTr="006F7AAE">
        <w:trPr>
          <w:trHeight w:val="74"/>
        </w:trPr>
        <w:tc>
          <w:tcPr>
            <w:tcW w:w="828" w:type="dxa"/>
            <w:vAlign w:val="center"/>
          </w:tcPr>
          <w:p w14:paraId="7343A6F7" w14:textId="094211A3" w:rsidR="006F7AAE" w:rsidRDefault="006F7AAE" w:rsidP="006F7AAE">
            <w:r>
              <w:t>1.23.2</w:t>
            </w:r>
          </w:p>
        </w:tc>
        <w:tc>
          <w:tcPr>
            <w:tcW w:w="4898" w:type="dxa"/>
            <w:gridSpan w:val="3"/>
            <w:shd w:val="clear" w:color="auto" w:fill="E2EFD9" w:themeFill="accent6" w:themeFillTint="33"/>
            <w:vAlign w:val="center"/>
          </w:tcPr>
          <w:p w14:paraId="155197D9" w14:textId="3FFD9C1B" w:rsidR="006F7AAE" w:rsidRDefault="006F7AAE" w:rsidP="006F7AAE">
            <w:pPr>
              <w:rPr>
                <w:rFonts w:ascii="Calibri" w:hAnsi="Calibri" w:cs="Calibri"/>
              </w:rPr>
            </w:pPr>
            <w:r>
              <w:rPr>
                <w:rFonts w:ascii="Calibri" w:hAnsi="Calibri" w:cs="Calibri"/>
              </w:rPr>
              <w:t>Recommend</w:t>
            </w:r>
          </w:p>
        </w:tc>
        <w:tc>
          <w:tcPr>
            <w:tcW w:w="4714" w:type="dxa"/>
            <w:gridSpan w:val="2"/>
            <w:shd w:val="clear" w:color="auto" w:fill="auto"/>
            <w:vAlign w:val="center"/>
          </w:tcPr>
          <w:p w14:paraId="05693504" w14:textId="00CBC1EA" w:rsidR="006F7AAE" w:rsidRDefault="006F7AAE" w:rsidP="006F7AAE">
            <w:pPr>
              <w:rPr>
                <w:rFonts w:ascii="Calibri" w:hAnsi="Calibri" w:cs="Calibri"/>
              </w:rPr>
            </w:pPr>
          </w:p>
        </w:tc>
      </w:tr>
      <w:tr w:rsidR="006F7AAE" w14:paraId="0D6EEF98" w14:textId="77777777" w:rsidTr="006F7AAE">
        <w:trPr>
          <w:trHeight w:val="74"/>
        </w:trPr>
        <w:tc>
          <w:tcPr>
            <w:tcW w:w="828" w:type="dxa"/>
            <w:vAlign w:val="center"/>
          </w:tcPr>
          <w:p w14:paraId="5D2B8A99" w14:textId="72E29506" w:rsidR="006F7AAE" w:rsidRDefault="006F7AAE" w:rsidP="006F7AAE">
            <w:r>
              <w:t>1.23.3</w:t>
            </w:r>
          </w:p>
        </w:tc>
        <w:tc>
          <w:tcPr>
            <w:tcW w:w="4898" w:type="dxa"/>
            <w:gridSpan w:val="3"/>
            <w:shd w:val="clear" w:color="auto" w:fill="E2EFD9" w:themeFill="accent6" w:themeFillTint="33"/>
            <w:vAlign w:val="center"/>
          </w:tcPr>
          <w:p w14:paraId="7080C2FD" w14:textId="7F5A8FC5" w:rsidR="006F7AAE" w:rsidRDefault="006F7AAE" w:rsidP="006F7AAE">
            <w:pPr>
              <w:rPr>
                <w:rFonts w:ascii="Calibri" w:hAnsi="Calibri" w:cs="Calibri"/>
              </w:rPr>
            </w:pPr>
            <w:r>
              <w:rPr>
                <w:rFonts w:ascii="Calibri" w:hAnsi="Calibri" w:cs="Calibri"/>
              </w:rPr>
              <w:t>Require</w:t>
            </w:r>
          </w:p>
        </w:tc>
        <w:tc>
          <w:tcPr>
            <w:tcW w:w="4714" w:type="dxa"/>
            <w:gridSpan w:val="2"/>
            <w:shd w:val="clear" w:color="auto" w:fill="auto"/>
            <w:vAlign w:val="center"/>
          </w:tcPr>
          <w:p w14:paraId="6A7108E3" w14:textId="4C5CA8EF" w:rsidR="006F7AAE" w:rsidRDefault="006F7AAE" w:rsidP="006F7AAE">
            <w:pPr>
              <w:rPr>
                <w:rFonts w:ascii="Calibri" w:hAnsi="Calibri" w:cs="Calibri"/>
              </w:rPr>
            </w:pPr>
          </w:p>
        </w:tc>
      </w:tr>
      <w:tr w:rsidR="006F7AAE" w14:paraId="5FC9A4BD" w14:textId="77777777" w:rsidTr="006F7AAE">
        <w:trPr>
          <w:trHeight w:val="74"/>
        </w:trPr>
        <w:tc>
          <w:tcPr>
            <w:tcW w:w="828" w:type="dxa"/>
            <w:vAlign w:val="center"/>
          </w:tcPr>
          <w:p w14:paraId="19078010" w14:textId="51CFBBE6" w:rsidR="006F7AAE" w:rsidRPr="00FF7131" w:rsidRDefault="006F7AAE" w:rsidP="006F7AAE">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6F7AAE" w:rsidRDefault="006F7AAE" w:rsidP="006F7AAE">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6F7AAE" w14:paraId="34CF9907" w14:textId="77777777" w:rsidTr="006F7AAE">
        <w:trPr>
          <w:trHeight w:val="1020"/>
        </w:trPr>
        <w:tc>
          <w:tcPr>
            <w:tcW w:w="828" w:type="dxa"/>
            <w:vAlign w:val="center"/>
          </w:tcPr>
          <w:p w14:paraId="4744EA14" w14:textId="77777777" w:rsidR="006F7AAE" w:rsidRDefault="006F7AAE" w:rsidP="006F7AAE"/>
        </w:tc>
        <w:tc>
          <w:tcPr>
            <w:tcW w:w="9612" w:type="dxa"/>
            <w:gridSpan w:val="5"/>
            <w:vAlign w:val="center"/>
          </w:tcPr>
          <w:p w14:paraId="39D4D3D6" w14:textId="77777777" w:rsidR="006F7AAE" w:rsidRDefault="006F7AAE" w:rsidP="006F7AAE">
            <w:pPr>
              <w:rPr>
                <w:rFonts w:ascii="Calibri" w:hAnsi="Calibri" w:cs="Calibri"/>
              </w:rPr>
            </w:pPr>
          </w:p>
        </w:tc>
      </w:tr>
      <w:tr w:rsidR="006F7AAE" w14:paraId="6D5DAEAB" w14:textId="77777777" w:rsidTr="00DD3144">
        <w:trPr>
          <w:trHeight w:val="1020"/>
        </w:trPr>
        <w:tc>
          <w:tcPr>
            <w:tcW w:w="10440" w:type="dxa"/>
            <w:gridSpan w:val="6"/>
            <w:shd w:val="clear" w:color="auto" w:fill="FFF2CC" w:themeFill="accent4" w:themeFillTint="33"/>
            <w:vAlign w:val="center"/>
          </w:tcPr>
          <w:p w14:paraId="1882CF76" w14:textId="4DEF4997" w:rsidR="006F7AAE" w:rsidRPr="00CF2E7C" w:rsidRDefault="006F7AAE" w:rsidP="006F7AAE">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6F7AAE" w14:paraId="64D5E591" w14:textId="77777777" w:rsidTr="006F7AAE">
        <w:trPr>
          <w:trHeight w:val="58"/>
        </w:trPr>
        <w:tc>
          <w:tcPr>
            <w:tcW w:w="828" w:type="dxa"/>
            <w:shd w:val="clear" w:color="auto" w:fill="auto"/>
            <w:vAlign w:val="center"/>
          </w:tcPr>
          <w:p w14:paraId="13EB8ECD" w14:textId="165C70E5" w:rsidR="006F7AAE" w:rsidRPr="466E435B" w:rsidRDefault="006F7AAE" w:rsidP="006F7AAE">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6F7AAE" w:rsidRPr="466E435B" w:rsidRDefault="006F7AAE" w:rsidP="006F7AAE">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6F7AAE" w14:paraId="28FE5A95" w14:textId="77777777" w:rsidTr="006F7AAE">
        <w:trPr>
          <w:trHeight w:val="62"/>
        </w:trPr>
        <w:tc>
          <w:tcPr>
            <w:tcW w:w="828" w:type="dxa"/>
            <w:vAlign w:val="center"/>
          </w:tcPr>
          <w:p w14:paraId="00C2360A" w14:textId="754DCE3A" w:rsidR="006F7AAE" w:rsidRPr="00FF7131" w:rsidRDefault="006F7AAE" w:rsidP="006F7AAE">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6F7AAE" w:rsidRDefault="006F7AAE" w:rsidP="006F7AAE">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6F7AAE" w:rsidRDefault="006F7AAE" w:rsidP="006F7AAE">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6F7AAE" w:rsidRDefault="006F7AAE" w:rsidP="006F7AAE">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6F7AAE" w:rsidRDefault="006F7AAE" w:rsidP="006F7AAE">
            <w:pPr>
              <w:spacing w:line="276" w:lineRule="auto"/>
              <w:jc w:val="center"/>
              <w:rPr>
                <w:rFonts w:ascii="Calibri" w:hAnsi="Calibri" w:cs="Calibri"/>
              </w:rPr>
            </w:pPr>
            <w:r>
              <w:rPr>
                <w:rFonts w:ascii="Calibri" w:hAnsi="Calibri" w:cs="Calibri"/>
              </w:rPr>
              <w:t>Not specified</w:t>
            </w:r>
          </w:p>
        </w:tc>
      </w:tr>
      <w:tr w:rsidR="006F7AAE" w14:paraId="4C0E1BC8" w14:textId="77777777" w:rsidTr="006F7AAE">
        <w:trPr>
          <w:trHeight w:val="60"/>
        </w:trPr>
        <w:tc>
          <w:tcPr>
            <w:tcW w:w="828" w:type="dxa"/>
            <w:vAlign w:val="center"/>
          </w:tcPr>
          <w:p w14:paraId="0C5A5456" w14:textId="0FC54581" w:rsidR="006F7AAE" w:rsidRDefault="006F7AAE" w:rsidP="006F7AAE">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6F7AAE" w:rsidRDefault="006F7AAE" w:rsidP="006F7AAE">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6F7AAE" w:rsidRDefault="006F7AAE" w:rsidP="006F7AAE">
            <w:pPr>
              <w:spacing w:line="276" w:lineRule="auto"/>
              <w:rPr>
                <w:rFonts w:ascii="Calibri" w:hAnsi="Calibri" w:cs="Calibri"/>
              </w:rPr>
            </w:pPr>
          </w:p>
        </w:tc>
        <w:tc>
          <w:tcPr>
            <w:tcW w:w="1391" w:type="dxa"/>
            <w:vAlign w:val="center"/>
          </w:tcPr>
          <w:p w14:paraId="7FD38B81" w14:textId="77777777" w:rsidR="006F7AAE" w:rsidRDefault="006F7AAE" w:rsidP="006F7AAE">
            <w:pPr>
              <w:spacing w:line="276" w:lineRule="auto"/>
              <w:rPr>
                <w:rFonts w:ascii="Calibri" w:hAnsi="Calibri" w:cs="Calibri"/>
              </w:rPr>
            </w:pPr>
          </w:p>
        </w:tc>
        <w:tc>
          <w:tcPr>
            <w:tcW w:w="3323" w:type="dxa"/>
            <w:vAlign w:val="center"/>
          </w:tcPr>
          <w:p w14:paraId="495E91D9" w14:textId="3F35C1D8" w:rsidR="006F7AAE" w:rsidRDefault="006F7AAE" w:rsidP="006F7AAE">
            <w:pPr>
              <w:spacing w:line="276" w:lineRule="auto"/>
              <w:rPr>
                <w:rFonts w:ascii="Calibri" w:hAnsi="Calibri" w:cs="Calibri"/>
              </w:rPr>
            </w:pPr>
          </w:p>
        </w:tc>
      </w:tr>
      <w:tr w:rsidR="006F7AAE" w14:paraId="19F0A16A" w14:textId="77777777" w:rsidTr="006F7AAE">
        <w:trPr>
          <w:trHeight w:val="60"/>
        </w:trPr>
        <w:tc>
          <w:tcPr>
            <w:tcW w:w="828" w:type="dxa"/>
            <w:vAlign w:val="center"/>
          </w:tcPr>
          <w:p w14:paraId="28F6F6FB" w14:textId="5F2CCE6E" w:rsidR="006F7AAE" w:rsidRDefault="006F7AAE" w:rsidP="006F7AAE">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6F7AAE" w:rsidRDefault="006F7AAE" w:rsidP="006F7AAE">
            <w:pPr>
              <w:spacing w:line="276" w:lineRule="auto"/>
              <w:rPr>
                <w:rFonts w:ascii="Calibri" w:hAnsi="Calibri" w:cs="Calibri"/>
              </w:rPr>
            </w:pPr>
            <w:r>
              <w:rPr>
                <w:rFonts w:ascii="Calibri" w:hAnsi="Calibri" w:cs="Calibri"/>
              </w:rPr>
              <w:t xml:space="preserve">Entities disclose whether purchased </w:t>
            </w:r>
            <w:r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6F7AAE" w:rsidRDefault="006F7AAE" w:rsidP="006F7AAE">
            <w:pPr>
              <w:spacing w:line="276" w:lineRule="auto"/>
              <w:rPr>
                <w:rFonts w:ascii="Calibri" w:hAnsi="Calibri" w:cs="Calibri"/>
              </w:rPr>
            </w:pPr>
          </w:p>
        </w:tc>
        <w:tc>
          <w:tcPr>
            <w:tcW w:w="1391" w:type="dxa"/>
            <w:vAlign w:val="center"/>
          </w:tcPr>
          <w:p w14:paraId="79052FDE" w14:textId="77777777" w:rsidR="006F7AAE" w:rsidRDefault="006F7AAE" w:rsidP="006F7AAE">
            <w:pPr>
              <w:spacing w:line="276" w:lineRule="auto"/>
              <w:rPr>
                <w:rFonts w:ascii="Calibri" w:hAnsi="Calibri" w:cs="Calibri"/>
              </w:rPr>
            </w:pPr>
          </w:p>
        </w:tc>
        <w:tc>
          <w:tcPr>
            <w:tcW w:w="3323" w:type="dxa"/>
            <w:vAlign w:val="center"/>
          </w:tcPr>
          <w:p w14:paraId="544C9B5A" w14:textId="56D79EE1" w:rsidR="006F7AAE" w:rsidRDefault="006F7AAE" w:rsidP="006F7AAE">
            <w:pPr>
              <w:spacing w:line="276" w:lineRule="auto"/>
              <w:rPr>
                <w:rFonts w:ascii="Calibri" w:hAnsi="Calibri" w:cs="Calibri"/>
              </w:rPr>
            </w:pPr>
          </w:p>
        </w:tc>
      </w:tr>
      <w:tr w:rsidR="006F7AAE" w14:paraId="5B12EA74" w14:textId="77777777" w:rsidTr="006F7AAE">
        <w:trPr>
          <w:trHeight w:val="60"/>
        </w:trPr>
        <w:tc>
          <w:tcPr>
            <w:tcW w:w="828" w:type="dxa"/>
            <w:vAlign w:val="center"/>
          </w:tcPr>
          <w:p w14:paraId="3367DBB2" w14:textId="2D857BE3" w:rsidR="006F7AAE" w:rsidRDefault="006F7AAE" w:rsidP="006F7AAE">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6F7AAE" w:rsidRDefault="006F7AAE" w:rsidP="006F7AAE">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6F7AAE" w:rsidRDefault="006F7AAE" w:rsidP="006F7AAE">
            <w:pPr>
              <w:spacing w:line="276" w:lineRule="auto"/>
              <w:rPr>
                <w:rFonts w:ascii="Calibri" w:hAnsi="Calibri" w:cs="Calibri"/>
              </w:rPr>
            </w:pPr>
          </w:p>
        </w:tc>
        <w:tc>
          <w:tcPr>
            <w:tcW w:w="1391" w:type="dxa"/>
            <w:vAlign w:val="center"/>
          </w:tcPr>
          <w:p w14:paraId="52ED1BE7" w14:textId="77777777" w:rsidR="006F7AAE" w:rsidRDefault="006F7AAE" w:rsidP="006F7AAE">
            <w:pPr>
              <w:spacing w:line="276" w:lineRule="auto"/>
              <w:rPr>
                <w:rFonts w:ascii="Calibri" w:hAnsi="Calibri" w:cs="Calibri"/>
              </w:rPr>
            </w:pPr>
          </w:p>
        </w:tc>
        <w:tc>
          <w:tcPr>
            <w:tcW w:w="3323" w:type="dxa"/>
            <w:vAlign w:val="center"/>
          </w:tcPr>
          <w:p w14:paraId="3F6D318E" w14:textId="3371E4EB" w:rsidR="006F7AAE" w:rsidRDefault="006F7AAE" w:rsidP="006F7AAE">
            <w:pPr>
              <w:spacing w:line="276" w:lineRule="auto"/>
              <w:rPr>
                <w:rFonts w:ascii="Calibri" w:hAnsi="Calibri" w:cs="Calibri"/>
              </w:rPr>
            </w:pPr>
          </w:p>
        </w:tc>
      </w:tr>
      <w:tr w:rsidR="006F7AAE" w14:paraId="1A902F90" w14:textId="77777777" w:rsidTr="006F7AAE">
        <w:trPr>
          <w:trHeight w:val="74"/>
        </w:trPr>
        <w:tc>
          <w:tcPr>
            <w:tcW w:w="828" w:type="dxa"/>
            <w:vAlign w:val="center"/>
          </w:tcPr>
          <w:p w14:paraId="038A1781" w14:textId="726AF914" w:rsidR="006F7AAE" w:rsidRPr="00480247" w:rsidRDefault="006F7AAE" w:rsidP="006F7AAE">
            <w:pPr>
              <w:rPr>
                <w:b/>
                <w:bCs/>
              </w:rPr>
            </w:pPr>
            <w:r>
              <w:rPr>
                <w:b/>
                <w:bCs/>
              </w:rPr>
              <w:lastRenderedPageBreak/>
              <w:t>1.26</w:t>
            </w:r>
          </w:p>
        </w:tc>
        <w:tc>
          <w:tcPr>
            <w:tcW w:w="9612" w:type="dxa"/>
            <w:gridSpan w:val="5"/>
            <w:shd w:val="clear" w:color="auto" w:fill="DEEAF6" w:themeFill="accent5" w:themeFillTint="33"/>
            <w:vAlign w:val="center"/>
          </w:tcPr>
          <w:p w14:paraId="63B464E9" w14:textId="756DCDCA" w:rsidR="006F7AAE" w:rsidRDefault="006F7AAE" w:rsidP="006F7AAE">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6F7AAE" w14:paraId="020E2EFD" w14:textId="77777777" w:rsidTr="006F7AAE">
        <w:trPr>
          <w:trHeight w:val="1020"/>
        </w:trPr>
        <w:tc>
          <w:tcPr>
            <w:tcW w:w="828" w:type="dxa"/>
            <w:vAlign w:val="center"/>
          </w:tcPr>
          <w:p w14:paraId="64231479" w14:textId="77777777" w:rsidR="006F7AAE" w:rsidRDefault="006F7AAE" w:rsidP="006F7AAE"/>
        </w:tc>
        <w:tc>
          <w:tcPr>
            <w:tcW w:w="9612" w:type="dxa"/>
            <w:gridSpan w:val="5"/>
            <w:shd w:val="clear" w:color="auto" w:fill="auto"/>
            <w:vAlign w:val="center"/>
          </w:tcPr>
          <w:p w14:paraId="30D54D96" w14:textId="77777777" w:rsidR="006F7AAE" w:rsidRDefault="006F7AAE" w:rsidP="006F7AAE"/>
        </w:tc>
      </w:tr>
      <w:tr w:rsidR="006F7AAE" w14:paraId="32782E8C" w14:textId="77777777" w:rsidTr="006F7AAE">
        <w:trPr>
          <w:trHeight w:val="74"/>
        </w:trPr>
        <w:tc>
          <w:tcPr>
            <w:tcW w:w="828" w:type="dxa"/>
            <w:vAlign w:val="center"/>
          </w:tcPr>
          <w:p w14:paraId="33BE4087" w14:textId="095E2E58" w:rsidR="006F7AAE" w:rsidRPr="004D6484" w:rsidRDefault="006F7AAE" w:rsidP="006F7AAE">
            <w:pPr>
              <w:rPr>
                <w:b/>
                <w:bCs/>
              </w:rPr>
            </w:pPr>
            <w:r>
              <w:rPr>
                <w:b/>
                <w:bCs/>
              </w:rPr>
              <w:t>1.27</w:t>
            </w:r>
          </w:p>
        </w:tc>
        <w:tc>
          <w:tcPr>
            <w:tcW w:w="9612" w:type="dxa"/>
            <w:gridSpan w:val="5"/>
            <w:shd w:val="clear" w:color="auto" w:fill="DEEAF6" w:themeFill="accent5" w:themeFillTint="33"/>
            <w:vAlign w:val="center"/>
          </w:tcPr>
          <w:p w14:paraId="24BE4560" w14:textId="4950794C" w:rsidR="006F7AAE" w:rsidRDefault="006F7AAE" w:rsidP="006F7AA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6F7AAE" w14:paraId="6A351619" w14:textId="77777777" w:rsidTr="006F7AAE">
        <w:trPr>
          <w:trHeight w:val="1020"/>
        </w:trPr>
        <w:tc>
          <w:tcPr>
            <w:tcW w:w="828" w:type="dxa"/>
            <w:vAlign w:val="center"/>
          </w:tcPr>
          <w:p w14:paraId="6414239C" w14:textId="77777777" w:rsidR="006F7AAE" w:rsidRDefault="006F7AAE" w:rsidP="006F7AAE"/>
        </w:tc>
        <w:tc>
          <w:tcPr>
            <w:tcW w:w="9612" w:type="dxa"/>
            <w:gridSpan w:val="5"/>
            <w:vAlign w:val="center"/>
          </w:tcPr>
          <w:p w14:paraId="73A709EF" w14:textId="77777777" w:rsidR="006F7AAE" w:rsidRDefault="006F7AAE" w:rsidP="006F7AAE"/>
        </w:tc>
      </w:tr>
      <w:tr w:rsidR="006F7AAE" w14:paraId="510C3093" w14:textId="77777777" w:rsidTr="00DD3144">
        <w:trPr>
          <w:trHeight w:val="1020"/>
        </w:trPr>
        <w:tc>
          <w:tcPr>
            <w:tcW w:w="10440" w:type="dxa"/>
            <w:gridSpan w:val="6"/>
            <w:shd w:val="clear" w:color="auto" w:fill="FDF2CC"/>
            <w:vAlign w:val="center"/>
          </w:tcPr>
          <w:p w14:paraId="71CC98BB" w14:textId="267AD87C" w:rsidR="006F7AAE" w:rsidRPr="00CF2E7C" w:rsidRDefault="006F7AAE" w:rsidP="006F7AAE">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6F7AAE" w14:paraId="21FB6C32" w14:textId="77777777" w:rsidTr="006F7AAE">
        <w:trPr>
          <w:trHeight w:val="74"/>
        </w:trPr>
        <w:tc>
          <w:tcPr>
            <w:tcW w:w="828" w:type="dxa"/>
            <w:vAlign w:val="center"/>
          </w:tcPr>
          <w:p w14:paraId="4FE995F2" w14:textId="6035E0FF" w:rsidR="006F7AAE" w:rsidRPr="00BA72DC" w:rsidRDefault="006F7AAE" w:rsidP="006F7AAE">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6F7AAE" w:rsidRDefault="006F7AAE" w:rsidP="006F7AA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6F7AAE" w14:paraId="306F46AE" w14:textId="77777777" w:rsidTr="006F7AAE">
        <w:trPr>
          <w:trHeight w:val="25"/>
        </w:trPr>
        <w:tc>
          <w:tcPr>
            <w:tcW w:w="828" w:type="dxa"/>
            <w:vAlign w:val="center"/>
          </w:tcPr>
          <w:p w14:paraId="77D8CAC7" w14:textId="77777777" w:rsidR="006F7AAE" w:rsidRDefault="006F7AAE" w:rsidP="006F7AAE"/>
        </w:tc>
        <w:tc>
          <w:tcPr>
            <w:tcW w:w="3507" w:type="dxa"/>
            <w:shd w:val="clear" w:color="auto" w:fill="E2EFD9" w:themeFill="accent6" w:themeFillTint="33"/>
            <w:vAlign w:val="center"/>
          </w:tcPr>
          <w:p w14:paraId="7082B96C" w14:textId="77777777" w:rsidR="006F7AAE" w:rsidRDefault="006F7AAE" w:rsidP="006F7AAE"/>
        </w:tc>
        <w:tc>
          <w:tcPr>
            <w:tcW w:w="1391" w:type="dxa"/>
            <w:gridSpan w:val="2"/>
            <w:shd w:val="clear" w:color="auto" w:fill="E2EFD9" w:themeFill="accent6" w:themeFillTint="33"/>
            <w:vAlign w:val="center"/>
          </w:tcPr>
          <w:p w14:paraId="62105344" w14:textId="73351783" w:rsidR="006F7AAE" w:rsidRPr="00993609" w:rsidRDefault="006F7AAE" w:rsidP="006F7AAE">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6F7AAE" w:rsidRPr="00993609" w:rsidRDefault="006F7AAE" w:rsidP="006F7AAE">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6F7AAE" w:rsidRPr="00993609" w:rsidRDefault="006F7AAE" w:rsidP="006F7AAE">
            <w:pPr>
              <w:jc w:val="center"/>
              <w:rPr>
                <w:sz w:val="22"/>
                <w:szCs w:val="22"/>
              </w:rPr>
            </w:pPr>
            <w:r w:rsidRPr="00993609">
              <w:rPr>
                <w:sz w:val="22"/>
                <w:szCs w:val="22"/>
              </w:rPr>
              <w:t>Neither recommended nor required</w:t>
            </w:r>
          </w:p>
        </w:tc>
      </w:tr>
      <w:tr w:rsidR="006F7AAE" w14:paraId="0CEDA1E6" w14:textId="77777777" w:rsidTr="006F7AAE">
        <w:trPr>
          <w:trHeight w:val="21"/>
        </w:trPr>
        <w:tc>
          <w:tcPr>
            <w:tcW w:w="828" w:type="dxa"/>
            <w:vAlign w:val="center"/>
          </w:tcPr>
          <w:p w14:paraId="025B01F3" w14:textId="02781E33" w:rsidR="006F7AAE" w:rsidRDefault="006F7AAE" w:rsidP="006F7AAE">
            <w:r>
              <w:t>1.28.1</w:t>
            </w:r>
          </w:p>
        </w:tc>
        <w:tc>
          <w:tcPr>
            <w:tcW w:w="3507" w:type="dxa"/>
            <w:shd w:val="clear" w:color="auto" w:fill="DEEAF6" w:themeFill="accent5" w:themeFillTint="33"/>
            <w:vAlign w:val="center"/>
          </w:tcPr>
          <w:p w14:paraId="263FF3FB" w14:textId="7277D970" w:rsidR="006F7AAE" w:rsidRDefault="006F7AAE" w:rsidP="006F7AAE">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7FA944" w14:textId="77777777" w:rsidR="006F7AAE" w:rsidRDefault="006F7AAE" w:rsidP="006F7AAE"/>
        </w:tc>
        <w:tc>
          <w:tcPr>
            <w:tcW w:w="1391" w:type="dxa"/>
            <w:shd w:val="clear" w:color="auto" w:fill="auto"/>
            <w:vAlign w:val="center"/>
          </w:tcPr>
          <w:p w14:paraId="028D81AE" w14:textId="77777777" w:rsidR="006F7AAE" w:rsidRDefault="006F7AAE" w:rsidP="006F7AAE"/>
        </w:tc>
        <w:tc>
          <w:tcPr>
            <w:tcW w:w="3323" w:type="dxa"/>
            <w:shd w:val="clear" w:color="auto" w:fill="auto"/>
            <w:vAlign w:val="center"/>
          </w:tcPr>
          <w:p w14:paraId="78667043" w14:textId="6796FB9F" w:rsidR="006F7AAE" w:rsidRDefault="006F7AAE" w:rsidP="006F7AAE"/>
        </w:tc>
      </w:tr>
      <w:tr w:rsidR="006F7AAE" w14:paraId="2836F826" w14:textId="77777777" w:rsidTr="006F7AAE">
        <w:trPr>
          <w:trHeight w:val="21"/>
        </w:trPr>
        <w:tc>
          <w:tcPr>
            <w:tcW w:w="828" w:type="dxa"/>
            <w:vAlign w:val="center"/>
          </w:tcPr>
          <w:p w14:paraId="136899A6" w14:textId="11BC851E" w:rsidR="006F7AAE" w:rsidRDefault="006F7AAE" w:rsidP="006F7AAE">
            <w:r>
              <w:t>1.28.2</w:t>
            </w:r>
          </w:p>
        </w:tc>
        <w:tc>
          <w:tcPr>
            <w:tcW w:w="3507" w:type="dxa"/>
            <w:shd w:val="clear" w:color="auto" w:fill="DEEAF6" w:themeFill="accent5" w:themeFillTint="33"/>
            <w:vAlign w:val="center"/>
          </w:tcPr>
          <w:p w14:paraId="6B0FD230" w14:textId="3E8F9B54" w:rsidR="006F7AAE" w:rsidRDefault="006F7AAE" w:rsidP="006F7AAE">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58FF7AF7" w14:textId="77777777" w:rsidR="006F7AAE" w:rsidRDefault="006F7AAE" w:rsidP="006F7AAE"/>
        </w:tc>
        <w:tc>
          <w:tcPr>
            <w:tcW w:w="1391" w:type="dxa"/>
            <w:shd w:val="clear" w:color="auto" w:fill="auto"/>
            <w:vAlign w:val="center"/>
          </w:tcPr>
          <w:p w14:paraId="5C1D356A" w14:textId="77777777" w:rsidR="006F7AAE" w:rsidRDefault="006F7AAE" w:rsidP="006F7AAE"/>
        </w:tc>
        <w:tc>
          <w:tcPr>
            <w:tcW w:w="3323" w:type="dxa"/>
            <w:shd w:val="clear" w:color="auto" w:fill="auto"/>
            <w:vAlign w:val="center"/>
          </w:tcPr>
          <w:p w14:paraId="2EDB2569" w14:textId="54B97D7C" w:rsidR="006F7AAE" w:rsidRDefault="006F7AAE" w:rsidP="006F7AAE"/>
        </w:tc>
      </w:tr>
      <w:tr w:rsidR="006F7AAE" w14:paraId="21633660" w14:textId="77777777" w:rsidTr="006F7AAE">
        <w:trPr>
          <w:trHeight w:val="21"/>
        </w:trPr>
        <w:tc>
          <w:tcPr>
            <w:tcW w:w="828" w:type="dxa"/>
            <w:vAlign w:val="center"/>
          </w:tcPr>
          <w:p w14:paraId="5FDA9CD3" w14:textId="7A115F9D" w:rsidR="006F7AAE" w:rsidRDefault="006F7AAE" w:rsidP="006F7AAE">
            <w:r>
              <w:t>1.28.3</w:t>
            </w:r>
          </w:p>
        </w:tc>
        <w:tc>
          <w:tcPr>
            <w:tcW w:w="3507" w:type="dxa"/>
            <w:shd w:val="clear" w:color="auto" w:fill="DEEAF6" w:themeFill="accent5" w:themeFillTint="33"/>
            <w:vAlign w:val="center"/>
          </w:tcPr>
          <w:p w14:paraId="43522D07" w14:textId="3B9DE319" w:rsidR="006F7AAE" w:rsidRDefault="006F7AAE" w:rsidP="006F7AAE">
            <w:r>
              <w:t>A net zero target</w:t>
            </w:r>
          </w:p>
        </w:tc>
        <w:tc>
          <w:tcPr>
            <w:tcW w:w="1391" w:type="dxa"/>
            <w:gridSpan w:val="2"/>
            <w:shd w:val="clear" w:color="auto" w:fill="auto"/>
            <w:vAlign w:val="center"/>
          </w:tcPr>
          <w:p w14:paraId="42963139" w14:textId="77777777" w:rsidR="006F7AAE" w:rsidRDefault="006F7AAE" w:rsidP="006F7AAE"/>
        </w:tc>
        <w:tc>
          <w:tcPr>
            <w:tcW w:w="1391" w:type="dxa"/>
            <w:shd w:val="clear" w:color="auto" w:fill="auto"/>
            <w:vAlign w:val="center"/>
          </w:tcPr>
          <w:p w14:paraId="16EB1CB8" w14:textId="77777777" w:rsidR="006F7AAE" w:rsidRDefault="006F7AAE" w:rsidP="006F7AAE"/>
        </w:tc>
        <w:tc>
          <w:tcPr>
            <w:tcW w:w="3323" w:type="dxa"/>
            <w:shd w:val="clear" w:color="auto" w:fill="auto"/>
            <w:vAlign w:val="center"/>
          </w:tcPr>
          <w:p w14:paraId="60BF2E61" w14:textId="133DC243" w:rsidR="006F7AAE" w:rsidRDefault="006F7AAE" w:rsidP="006F7AAE"/>
        </w:tc>
      </w:tr>
      <w:tr w:rsidR="006F7AAE" w14:paraId="0DBED847" w14:textId="77777777" w:rsidTr="006F7AAE">
        <w:trPr>
          <w:trHeight w:val="21"/>
        </w:trPr>
        <w:tc>
          <w:tcPr>
            <w:tcW w:w="828" w:type="dxa"/>
            <w:vAlign w:val="center"/>
          </w:tcPr>
          <w:p w14:paraId="7629D35E" w14:textId="075CFBAD" w:rsidR="006F7AAE" w:rsidRDefault="006F7AAE" w:rsidP="006F7AAE">
            <w:r>
              <w:t>1.28.4</w:t>
            </w:r>
          </w:p>
        </w:tc>
        <w:tc>
          <w:tcPr>
            <w:tcW w:w="3507" w:type="dxa"/>
            <w:shd w:val="clear" w:color="auto" w:fill="DEEAF6" w:themeFill="accent5" w:themeFillTint="33"/>
            <w:vAlign w:val="center"/>
          </w:tcPr>
          <w:p w14:paraId="42EA1B71" w14:textId="7DCC7A4C" w:rsidR="006F7AAE" w:rsidRDefault="006F7AAE" w:rsidP="006F7AAE">
            <w:r>
              <w:t>Targets covering non-carbon GHG emissions</w:t>
            </w:r>
          </w:p>
        </w:tc>
        <w:tc>
          <w:tcPr>
            <w:tcW w:w="1391" w:type="dxa"/>
            <w:gridSpan w:val="2"/>
            <w:shd w:val="clear" w:color="auto" w:fill="auto"/>
            <w:vAlign w:val="center"/>
          </w:tcPr>
          <w:p w14:paraId="2A2BA767" w14:textId="77777777" w:rsidR="006F7AAE" w:rsidRDefault="006F7AAE" w:rsidP="006F7AAE"/>
        </w:tc>
        <w:tc>
          <w:tcPr>
            <w:tcW w:w="1391" w:type="dxa"/>
            <w:shd w:val="clear" w:color="auto" w:fill="auto"/>
            <w:vAlign w:val="center"/>
          </w:tcPr>
          <w:p w14:paraId="67C1DCBA" w14:textId="77777777" w:rsidR="006F7AAE" w:rsidRDefault="006F7AAE" w:rsidP="006F7AAE"/>
        </w:tc>
        <w:tc>
          <w:tcPr>
            <w:tcW w:w="3323" w:type="dxa"/>
            <w:shd w:val="clear" w:color="auto" w:fill="auto"/>
            <w:vAlign w:val="center"/>
          </w:tcPr>
          <w:p w14:paraId="3D9EBCD4" w14:textId="26812160" w:rsidR="006F7AAE" w:rsidRDefault="006F7AAE" w:rsidP="006F7AAE"/>
        </w:tc>
      </w:tr>
      <w:tr w:rsidR="006F7AAE" w14:paraId="66F637AA" w14:textId="77777777" w:rsidTr="006F7AAE">
        <w:trPr>
          <w:trHeight w:val="21"/>
        </w:trPr>
        <w:tc>
          <w:tcPr>
            <w:tcW w:w="828" w:type="dxa"/>
            <w:vAlign w:val="center"/>
          </w:tcPr>
          <w:p w14:paraId="6D7BC54D" w14:textId="01650FAA" w:rsidR="006F7AAE" w:rsidRDefault="006F7AAE" w:rsidP="006F7AAE">
            <w:r>
              <w:t>1.28.5</w:t>
            </w:r>
          </w:p>
        </w:tc>
        <w:tc>
          <w:tcPr>
            <w:tcW w:w="3507" w:type="dxa"/>
            <w:shd w:val="clear" w:color="auto" w:fill="DEEAF6" w:themeFill="accent5" w:themeFillTint="33"/>
            <w:vAlign w:val="center"/>
          </w:tcPr>
          <w:p w14:paraId="4F86B7A5" w14:textId="38E72037" w:rsidR="006F7AAE" w:rsidRDefault="006F7AAE" w:rsidP="006F7AAE">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400B08" w14:textId="77777777" w:rsidR="006F7AAE" w:rsidRDefault="006F7AAE" w:rsidP="006F7AAE"/>
        </w:tc>
        <w:tc>
          <w:tcPr>
            <w:tcW w:w="1391" w:type="dxa"/>
            <w:shd w:val="clear" w:color="auto" w:fill="auto"/>
            <w:vAlign w:val="center"/>
          </w:tcPr>
          <w:p w14:paraId="79F426CB" w14:textId="77777777" w:rsidR="006F7AAE" w:rsidRDefault="006F7AAE" w:rsidP="006F7AAE"/>
        </w:tc>
        <w:tc>
          <w:tcPr>
            <w:tcW w:w="3323" w:type="dxa"/>
            <w:shd w:val="clear" w:color="auto" w:fill="auto"/>
            <w:vAlign w:val="center"/>
          </w:tcPr>
          <w:p w14:paraId="404D0CF0" w14:textId="43D4A33A" w:rsidR="006F7AAE" w:rsidRDefault="006F7AAE" w:rsidP="006F7AAE"/>
        </w:tc>
      </w:tr>
      <w:tr w:rsidR="006F7AAE" w14:paraId="71431187" w14:textId="77777777" w:rsidTr="006F7AAE">
        <w:trPr>
          <w:trHeight w:val="21"/>
        </w:trPr>
        <w:tc>
          <w:tcPr>
            <w:tcW w:w="828" w:type="dxa"/>
            <w:vAlign w:val="center"/>
          </w:tcPr>
          <w:p w14:paraId="0EC264DB" w14:textId="0BEF92CE" w:rsidR="006F7AAE" w:rsidRDefault="006F7AAE" w:rsidP="006F7AAE">
            <w:r>
              <w:t>1.28.6</w:t>
            </w:r>
          </w:p>
        </w:tc>
        <w:tc>
          <w:tcPr>
            <w:tcW w:w="3507" w:type="dxa"/>
            <w:shd w:val="clear" w:color="auto" w:fill="DEEAF6" w:themeFill="accent5" w:themeFillTint="33"/>
            <w:vAlign w:val="center"/>
          </w:tcPr>
          <w:p w14:paraId="6075083A" w14:textId="05DC3A80" w:rsidR="006F7AAE" w:rsidRDefault="006F7AAE" w:rsidP="006F7AAE">
            <w:r>
              <w:t xml:space="preserve">A target derived using a </w:t>
            </w:r>
            <w:r w:rsidRPr="00993609">
              <w:rPr>
                <w:b/>
                <w:bCs/>
                <w:color w:val="7030A0"/>
              </w:rPr>
              <w:t xml:space="preserve">sectoral </w:t>
            </w:r>
            <w:r w:rsidRPr="00F97EEE">
              <w:rPr>
                <w:b/>
                <w:color w:val="7030A0"/>
              </w:rPr>
              <w:t>decarbonisation</w:t>
            </w:r>
            <w:r w:rsidRPr="00993609">
              <w:rPr>
                <w:b/>
                <w:bCs/>
                <w:color w:val="7030A0"/>
              </w:rPr>
              <w:t xml:space="preserve"> </w:t>
            </w:r>
            <w:r w:rsidRPr="00F97EEE">
              <w:rPr>
                <w:b/>
                <w:color w:val="7030A0"/>
              </w:rPr>
              <w:t>approach</w:t>
            </w:r>
          </w:p>
        </w:tc>
        <w:tc>
          <w:tcPr>
            <w:tcW w:w="1391" w:type="dxa"/>
            <w:gridSpan w:val="2"/>
            <w:shd w:val="clear" w:color="auto" w:fill="auto"/>
            <w:vAlign w:val="center"/>
          </w:tcPr>
          <w:p w14:paraId="04C97ADB" w14:textId="77777777" w:rsidR="006F7AAE" w:rsidRDefault="006F7AAE" w:rsidP="006F7AAE"/>
        </w:tc>
        <w:tc>
          <w:tcPr>
            <w:tcW w:w="1391" w:type="dxa"/>
            <w:shd w:val="clear" w:color="auto" w:fill="auto"/>
            <w:vAlign w:val="center"/>
          </w:tcPr>
          <w:p w14:paraId="407AD89C" w14:textId="77777777" w:rsidR="006F7AAE" w:rsidRDefault="006F7AAE" w:rsidP="006F7AAE"/>
        </w:tc>
        <w:tc>
          <w:tcPr>
            <w:tcW w:w="3323" w:type="dxa"/>
            <w:shd w:val="clear" w:color="auto" w:fill="auto"/>
            <w:vAlign w:val="center"/>
          </w:tcPr>
          <w:p w14:paraId="52A3CED8" w14:textId="42FC3473" w:rsidR="006F7AAE" w:rsidRDefault="006F7AAE" w:rsidP="006F7AAE"/>
        </w:tc>
      </w:tr>
      <w:tr w:rsidR="006F7AAE" w14:paraId="509A3458" w14:textId="77777777" w:rsidTr="006F7AAE">
        <w:trPr>
          <w:trHeight w:val="21"/>
        </w:trPr>
        <w:tc>
          <w:tcPr>
            <w:tcW w:w="828" w:type="dxa"/>
            <w:vAlign w:val="center"/>
          </w:tcPr>
          <w:p w14:paraId="777F5CF3" w14:textId="79458F1B" w:rsidR="006F7AAE" w:rsidRDefault="006F7AAE" w:rsidP="006F7AAE">
            <w:r>
              <w:t>1.28.7</w:t>
            </w:r>
          </w:p>
        </w:tc>
        <w:tc>
          <w:tcPr>
            <w:tcW w:w="3507" w:type="dxa"/>
            <w:shd w:val="clear" w:color="auto" w:fill="DEEAF6" w:themeFill="accent5" w:themeFillTint="33"/>
            <w:vAlign w:val="center"/>
          </w:tcPr>
          <w:p w14:paraId="1262A369" w14:textId="5F5F7ADC" w:rsidR="006F7AAE" w:rsidRDefault="006F7AAE" w:rsidP="006F7AAE">
            <w:r>
              <w:t>A target timeframe (e.g. by 2040)</w:t>
            </w:r>
          </w:p>
        </w:tc>
        <w:tc>
          <w:tcPr>
            <w:tcW w:w="1391" w:type="dxa"/>
            <w:gridSpan w:val="2"/>
            <w:shd w:val="clear" w:color="auto" w:fill="auto"/>
            <w:vAlign w:val="center"/>
          </w:tcPr>
          <w:p w14:paraId="6D23C124" w14:textId="77777777" w:rsidR="006F7AAE" w:rsidRDefault="006F7AAE" w:rsidP="006F7AAE"/>
        </w:tc>
        <w:tc>
          <w:tcPr>
            <w:tcW w:w="1391" w:type="dxa"/>
            <w:shd w:val="clear" w:color="auto" w:fill="auto"/>
            <w:vAlign w:val="center"/>
          </w:tcPr>
          <w:p w14:paraId="0FB585A8" w14:textId="77777777" w:rsidR="006F7AAE" w:rsidRDefault="006F7AAE" w:rsidP="006F7AAE"/>
        </w:tc>
        <w:tc>
          <w:tcPr>
            <w:tcW w:w="3323" w:type="dxa"/>
            <w:shd w:val="clear" w:color="auto" w:fill="auto"/>
            <w:vAlign w:val="center"/>
          </w:tcPr>
          <w:p w14:paraId="6C1DDC52" w14:textId="0867D4FD" w:rsidR="006F7AAE" w:rsidRDefault="006F7AAE" w:rsidP="006F7AAE"/>
        </w:tc>
      </w:tr>
      <w:tr w:rsidR="006F7AAE" w14:paraId="71703EFD" w14:textId="77777777" w:rsidTr="006F7AAE">
        <w:trPr>
          <w:trHeight w:val="21"/>
        </w:trPr>
        <w:tc>
          <w:tcPr>
            <w:tcW w:w="828" w:type="dxa"/>
            <w:vAlign w:val="center"/>
          </w:tcPr>
          <w:p w14:paraId="46D6E5DE" w14:textId="38AD4511" w:rsidR="006F7AAE" w:rsidRDefault="006F7AAE" w:rsidP="006F7AAE">
            <w:r>
              <w:t>1.28.8</w:t>
            </w:r>
          </w:p>
        </w:tc>
        <w:tc>
          <w:tcPr>
            <w:tcW w:w="3507" w:type="dxa"/>
            <w:shd w:val="clear" w:color="auto" w:fill="DEEAF6" w:themeFill="accent5" w:themeFillTint="33"/>
            <w:vAlign w:val="center"/>
          </w:tcPr>
          <w:p w14:paraId="6AD7EC27" w14:textId="3293AD0A" w:rsidR="006F7AAE" w:rsidRDefault="006F7AAE" w:rsidP="006F7AAE">
            <w:r>
              <w:t>A baseline year from which progress is measured</w:t>
            </w:r>
          </w:p>
        </w:tc>
        <w:tc>
          <w:tcPr>
            <w:tcW w:w="1391" w:type="dxa"/>
            <w:gridSpan w:val="2"/>
            <w:shd w:val="clear" w:color="auto" w:fill="auto"/>
            <w:vAlign w:val="center"/>
          </w:tcPr>
          <w:p w14:paraId="788B865B" w14:textId="77777777" w:rsidR="006F7AAE" w:rsidRDefault="006F7AAE" w:rsidP="006F7AAE"/>
        </w:tc>
        <w:tc>
          <w:tcPr>
            <w:tcW w:w="1391" w:type="dxa"/>
            <w:shd w:val="clear" w:color="auto" w:fill="auto"/>
            <w:vAlign w:val="center"/>
          </w:tcPr>
          <w:p w14:paraId="1BAE4A5F" w14:textId="77777777" w:rsidR="006F7AAE" w:rsidRDefault="006F7AAE" w:rsidP="006F7AAE"/>
        </w:tc>
        <w:tc>
          <w:tcPr>
            <w:tcW w:w="3323" w:type="dxa"/>
            <w:shd w:val="clear" w:color="auto" w:fill="auto"/>
            <w:vAlign w:val="center"/>
          </w:tcPr>
          <w:p w14:paraId="3D3D3D95" w14:textId="51920BB4" w:rsidR="006F7AAE" w:rsidRDefault="006F7AAE" w:rsidP="006F7AAE"/>
        </w:tc>
      </w:tr>
      <w:tr w:rsidR="006F7AAE" w14:paraId="50B41440" w14:textId="77777777" w:rsidTr="006F7AAE">
        <w:trPr>
          <w:trHeight w:val="21"/>
        </w:trPr>
        <w:tc>
          <w:tcPr>
            <w:tcW w:w="828" w:type="dxa"/>
            <w:vAlign w:val="center"/>
          </w:tcPr>
          <w:p w14:paraId="0FB78D88" w14:textId="02F24DDA" w:rsidR="006F7AAE" w:rsidRDefault="006F7AAE" w:rsidP="006F7AAE">
            <w:r>
              <w:t>1.28.9</w:t>
            </w:r>
          </w:p>
        </w:tc>
        <w:tc>
          <w:tcPr>
            <w:tcW w:w="3507" w:type="dxa"/>
            <w:shd w:val="clear" w:color="auto" w:fill="DEEAF6" w:themeFill="accent5" w:themeFillTint="33"/>
            <w:vAlign w:val="center"/>
          </w:tcPr>
          <w:p w14:paraId="0FBD6197" w14:textId="185C7A9B" w:rsidR="006F7AAE" w:rsidRDefault="006F7AAE" w:rsidP="006F7AAE">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
          <w:p w14:paraId="6F55A6C2" w14:textId="77777777" w:rsidR="006F7AAE" w:rsidRDefault="006F7AAE" w:rsidP="006F7AAE"/>
        </w:tc>
        <w:tc>
          <w:tcPr>
            <w:tcW w:w="1391" w:type="dxa"/>
            <w:shd w:val="clear" w:color="auto" w:fill="auto"/>
            <w:vAlign w:val="center"/>
          </w:tcPr>
          <w:p w14:paraId="43EB5690" w14:textId="77777777" w:rsidR="006F7AAE" w:rsidRDefault="006F7AAE" w:rsidP="006F7AAE"/>
        </w:tc>
        <w:tc>
          <w:tcPr>
            <w:tcW w:w="3323" w:type="dxa"/>
            <w:shd w:val="clear" w:color="auto" w:fill="auto"/>
            <w:vAlign w:val="center"/>
          </w:tcPr>
          <w:p w14:paraId="3664B658" w14:textId="77777777" w:rsidR="006F7AAE" w:rsidRDefault="006F7AAE" w:rsidP="006F7AAE"/>
        </w:tc>
      </w:tr>
      <w:tr w:rsidR="006F7AAE" w14:paraId="7D0FFDA9" w14:textId="77777777" w:rsidTr="006F7AAE">
        <w:trPr>
          <w:trHeight w:val="74"/>
        </w:trPr>
        <w:tc>
          <w:tcPr>
            <w:tcW w:w="828" w:type="dxa"/>
            <w:vAlign w:val="center"/>
          </w:tcPr>
          <w:p w14:paraId="22F947A4" w14:textId="350C3B76" w:rsidR="006F7AAE" w:rsidRPr="00CB790E" w:rsidRDefault="006F7AAE" w:rsidP="006F7AAE">
            <w:pPr>
              <w:rPr>
                <w:b/>
                <w:bCs/>
              </w:rPr>
            </w:pPr>
            <w:r w:rsidRPr="00CB790E">
              <w:rPr>
                <w:b/>
                <w:bCs/>
              </w:rPr>
              <w:t>1.2</w:t>
            </w:r>
            <w:r>
              <w:rPr>
                <w:b/>
                <w:bCs/>
              </w:rPr>
              <w:t>9</w:t>
            </w:r>
          </w:p>
        </w:tc>
        <w:tc>
          <w:tcPr>
            <w:tcW w:w="9612" w:type="dxa"/>
            <w:gridSpan w:val="5"/>
            <w:shd w:val="clear" w:color="auto" w:fill="DEEAF6" w:themeFill="accent5" w:themeFillTint="33"/>
            <w:vAlign w:val="center"/>
          </w:tcPr>
          <w:p w14:paraId="503E31F9" w14:textId="70EF0515" w:rsidR="006F7AAE" w:rsidRDefault="006F7AAE" w:rsidP="006F7AA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6F7AAE" w14:paraId="559BCFB6" w14:textId="77777777" w:rsidTr="006F7AAE">
        <w:trPr>
          <w:trHeight w:val="74"/>
        </w:trPr>
        <w:tc>
          <w:tcPr>
            <w:tcW w:w="828" w:type="dxa"/>
            <w:vAlign w:val="center"/>
          </w:tcPr>
          <w:p w14:paraId="50867B4C" w14:textId="71585C24" w:rsidR="006F7AAE" w:rsidRDefault="006F7AAE" w:rsidP="006F7AAE">
            <w:r>
              <w:lastRenderedPageBreak/>
              <w:t>1.29.1</w:t>
            </w:r>
          </w:p>
        </w:tc>
        <w:tc>
          <w:tcPr>
            <w:tcW w:w="4753" w:type="dxa"/>
            <w:gridSpan w:val="2"/>
            <w:shd w:val="clear" w:color="auto" w:fill="E2EFD9" w:themeFill="accent6" w:themeFillTint="33"/>
            <w:vAlign w:val="center"/>
          </w:tcPr>
          <w:p w14:paraId="6DC2E61A" w14:textId="7F7DC54F" w:rsidR="006F7AAE" w:rsidRDefault="006F7AAE" w:rsidP="006F7AAE">
            <w:r>
              <w:rPr>
                <w:rFonts w:ascii="Calibri" w:hAnsi="Calibri" w:cs="Calibri"/>
              </w:rPr>
              <w:t>No</w:t>
            </w:r>
          </w:p>
        </w:tc>
        <w:tc>
          <w:tcPr>
            <w:tcW w:w="4859" w:type="dxa"/>
            <w:gridSpan w:val="3"/>
            <w:shd w:val="clear" w:color="auto" w:fill="auto"/>
            <w:vAlign w:val="center"/>
          </w:tcPr>
          <w:p w14:paraId="5234FB5C" w14:textId="7D791BCA" w:rsidR="006F7AAE" w:rsidRDefault="006F7AAE" w:rsidP="006F7AAE"/>
        </w:tc>
      </w:tr>
      <w:tr w:rsidR="006F7AAE" w14:paraId="397D572C" w14:textId="77777777" w:rsidTr="006F7AAE">
        <w:trPr>
          <w:trHeight w:val="47"/>
        </w:trPr>
        <w:tc>
          <w:tcPr>
            <w:tcW w:w="828" w:type="dxa"/>
            <w:vAlign w:val="center"/>
          </w:tcPr>
          <w:p w14:paraId="6E8B7646" w14:textId="00E88349" w:rsidR="006F7AAE" w:rsidRDefault="006F7AAE" w:rsidP="006F7AAE">
            <w:r>
              <w:t>1.29.2</w:t>
            </w:r>
          </w:p>
        </w:tc>
        <w:tc>
          <w:tcPr>
            <w:tcW w:w="4753" w:type="dxa"/>
            <w:gridSpan w:val="2"/>
            <w:shd w:val="clear" w:color="auto" w:fill="E2EFD9" w:themeFill="accent6" w:themeFillTint="33"/>
            <w:vAlign w:val="center"/>
          </w:tcPr>
          <w:p w14:paraId="3FE4A360" w14:textId="14070533" w:rsidR="006F7AAE" w:rsidRDefault="006F7AAE" w:rsidP="006F7AAE">
            <w:r>
              <w:t>Recommended</w:t>
            </w:r>
          </w:p>
        </w:tc>
        <w:tc>
          <w:tcPr>
            <w:tcW w:w="4859" w:type="dxa"/>
            <w:gridSpan w:val="3"/>
            <w:shd w:val="clear" w:color="auto" w:fill="auto"/>
            <w:vAlign w:val="center"/>
          </w:tcPr>
          <w:p w14:paraId="77455290" w14:textId="2AA0FF91" w:rsidR="006F7AAE" w:rsidRDefault="006F7AAE" w:rsidP="006F7AAE"/>
        </w:tc>
      </w:tr>
      <w:tr w:rsidR="006F7AAE" w14:paraId="106D54A4" w14:textId="77777777" w:rsidTr="006F7AAE">
        <w:trPr>
          <w:trHeight w:val="47"/>
        </w:trPr>
        <w:tc>
          <w:tcPr>
            <w:tcW w:w="828" w:type="dxa"/>
            <w:vAlign w:val="center"/>
          </w:tcPr>
          <w:p w14:paraId="6070913C" w14:textId="73F05DBA" w:rsidR="006F7AAE" w:rsidRDefault="006F7AAE" w:rsidP="006F7AAE">
            <w:r>
              <w:t>1.29.3</w:t>
            </w:r>
          </w:p>
        </w:tc>
        <w:tc>
          <w:tcPr>
            <w:tcW w:w="4753" w:type="dxa"/>
            <w:gridSpan w:val="2"/>
            <w:shd w:val="clear" w:color="auto" w:fill="E2EFD9" w:themeFill="accent6" w:themeFillTint="33"/>
            <w:vAlign w:val="center"/>
          </w:tcPr>
          <w:p w14:paraId="59808994" w14:textId="6C5F35F7" w:rsidR="006F7AAE" w:rsidRDefault="006F7AAE" w:rsidP="006F7AAE">
            <w:r>
              <w:t>Required</w:t>
            </w:r>
          </w:p>
        </w:tc>
        <w:tc>
          <w:tcPr>
            <w:tcW w:w="4859" w:type="dxa"/>
            <w:gridSpan w:val="3"/>
            <w:shd w:val="clear" w:color="auto" w:fill="auto"/>
            <w:vAlign w:val="center"/>
          </w:tcPr>
          <w:p w14:paraId="332AEA5A" w14:textId="4FBB935C" w:rsidR="006F7AAE" w:rsidRDefault="006F7AAE" w:rsidP="006F7AAE"/>
        </w:tc>
      </w:tr>
      <w:tr w:rsidR="006F7AAE" w14:paraId="3C15432C" w14:textId="77777777" w:rsidTr="006F7AAE">
        <w:trPr>
          <w:trHeight w:val="44"/>
        </w:trPr>
        <w:tc>
          <w:tcPr>
            <w:tcW w:w="828" w:type="dxa"/>
            <w:vAlign w:val="center"/>
          </w:tcPr>
          <w:p w14:paraId="212A3BAD" w14:textId="1C2E6B4B" w:rsidR="006F7AAE" w:rsidRPr="00530553" w:rsidRDefault="006F7AAE" w:rsidP="006F7AAE">
            <w:pPr>
              <w:rPr>
                <w:b/>
                <w:bCs/>
              </w:rPr>
            </w:pPr>
            <w:r w:rsidRPr="00530553">
              <w:rPr>
                <w:b/>
                <w:bCs/>
              </w:rPr>
              <w:t>1.</w:t>
            </w:r>
            <w:r>
              <w:rPr>
                <w:b/>
                <w:bCs/>
              </w:rPr>
              <w:t>30</w:t>
            </w:r>
          </w:p>
        </w:tc>
        <w:tc>
          <w:tcPr>
            <w:tcW w:w="9612" w:type="dxa"/>
            <w:gridSpan w:val="5"/>
            <w:shd w:val="clear" w:color="auto" w:fill="DEEAF6" w:themeFill="accent5" w:themeFillTint="33"/>
            <w:vAlign w:val="center"/>
          </w:tcPr>
          <w:p w14:paraId="44AD013C" w14:textId="7ADA7682" w:rsidR="006F7AAE" w:rsidRDefault="006F7AAE" w:rsidP="006F7AA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6F7AAE" w14:paraId="5AFA4EC0" w14:textId="77777777" w:rsidTr="006F7AAE">
        <w:trPr>
          <w:trHeight w:val="112"/>
        </w:trPr>
        <w:tc>
          <w:tcPr>
            <w:tcW w:w="828" w:type="dxa"/>
            <w:vAlign w:val="center"/>
          </w:tcPr>
          <w:p w14:paraId="49A6CB5D" w14:textId="7CD86EF6" w:rsidR="006F7AAE" w:rsidRDefault="006F7AAE" w:rsidP="006F7AAE">
            <w:r>
              <w:t>1.30.1</w:t>
            </w:r>
          </w:p>
        </w:tc>
        <w:tc>
          <w:tcPr>
            <w:tcW w:w="4753" w:type="dxa"/>
            <w:gridSpan w:val="2"/>
            <w:shd w:val="clear" w:color="auto" w:fill="E2EFD9" w:themeFill="accent6" w:themeFillTint="33"/>
            <w:vAlign w:val="center"/>
          </w:tcPr>
          <w:p w14:paraId="76E65343" w14:textId="055ABB62" w:rsidR="006F7AAE" w:rsidRDefault="006F7AAE" w:rsidP="006F7AAE">
            <w:r>
              <w:t>No</w:t>
            </w:r>
          </w:p>
        </w:tc>
        <w:tc>
          <w:tcPr>
            <w:tcW w:w="4859" w:type="dxa"/>
            <w:gridSpan w:val="3"/>
            <w:shd w:val="clear" w:color="auto" w:fill="auto"/>
            <w:vAlign w:val="center"/>
          </w:tcPr>
          <w:p w14:paraId="1ED48B8C" w14:textId="32069A6D" w:rsidR="006F7AAE" w:rsidRDefault="006F7AAE" w:rsidP="006F7AAE"/>
        </w:tc>
      </w:tr>
      <w:tr w:rsidR="006F7AAE" w14:paraId="18DFA5E6" w14:textId="77777777" w:rsidTr="006F7AAE">
        <w:trPr>
          <w:trHeight w:val="111"/>
        </w:trPr>
        <w:tc>
          <w:tcPr>
            <w:tcW w:w="828" w:type="dxa"/>
            <w:vAlign w:val="center"/>
          </w:tcPr>
          <w:p w14:paraId="355108B7" w14:textId="0D9E535E" w:rsidR="006F7AAE" w:rsidRDefault="006F7AAE" w:rsidP="006F7AAE">
            <w:r>
              <w:t>1.30.2</w:t>
            </w:r>
          </w:p>
        </w:tc>
        <w:tc>
          <w:tcPr>
            <w:tcW w:w="4753" w:type="dxa"/>
            <w:gridSpan w:val="2"/>
            <w:shd w:val="clear" w:color="auto" w:fill="E2EFD9" w:themeFill="accent6" w:themeFillTint="33"/>
            <w:vAlign w:val="center"/>
          </w:tcPr>
          <w:p w14:paraId="0F07AF4D" w14:textId="04D34F02" w:rsidR="006F7AAE" w:rsidRDefault="006F7AAE" w:rsidP="006F7AAE">
            <w:r>
              <w:t>Yes</w:t>
            </w:r>
          </w:p>
        </w:tc>
        <w:tc>
          <w:tcPr>
            <w:tcW w:w="4859" w:type="dxa"/>
            <w:gridSpan w:val="3"/>
            <w:shd w:val="clear" w:color="auto" w:fill="auto"/>
            <w:vAlign w:val="center"/>
          </w:tcPr>
          <w:p w14:paraId="00C8227C" w14:textId="0A942B1B" w:rsidR="006F7AAE" w:rsidRDefault="006F7AAE" w:rsidP="006F7AAE"/>
        </w:tc>
      </w:tr>
      <w:tr w:rsidR="006F7AAE" w14:paraId="42086BD4" w14:textId="77777777" w:rsidTr="006F7AAE">
        <w:trPr>
          <w:trHeight w:val="111"/>
        </w:trPr>
        <w:tc>
          <w:tcPr>
            <w:tcW w:w="828" w:type="dxa"/>
            <w:vAlign w:val="center"/>
          </w:tcPr>
          <w:p w14:paraId="2F136701" w14:textId="6A3DAA10" w:rsidR="006F7AAE" w:rsidRPr="00561537" w:rsidRDefault="006F7AAE" w:rsidP="006F7AAE">
            <w:pPr>
              <w:rPr>
                <w:b/>
                <w:bCs/>
              </w:rPr>
            </w:pPr>
            <w:r w:rsidRPr="00561537">
              <w:rPr>
                <w:b/>
                <w:bCs/>
              </w:rPr>
              <w:t>1.3</w:t>
            </w:r>
            <w:r>
              <w:rPr>
                <w:b/>
                <w:bCs/>
              </w:rPr>
              <w:t>1</w:t>
            </w:r>
          </w:p>
        </w:tc>
        <w:tc>
          <w:tcPr>
            <w:tcW w:w="9612" w:type="dxa"/>
            <w:gridSpan w:val="5"/>
            <w:shd w:val="clear" w:color="auto" w:fill="DEEAF6" w:themeFill="accent5" w:themeFillTint="33"/>
            <w:vAlign w:val="center"/>
          </w:tcPr>
          <w:p w14:paraId="7F2B7A86" w14:textId="7EE1B96F" w:rsidR="006F7AAE" w:rsidRDefault="006F7AAE" w:rsidP="006F7AAE">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6F7AAE" w14:paraId="63241CF8" w14:textId="77777777" w:rsidTr="006F7AAE">
        <w:trPr>
          <w:trHeight w:val="47"/>
        </w:trPr>
        <w:tc>
          <w:tcPr>
            <w:tcW w:w="828" w:type="dxa"/>
            <w:vAlign w:val="center"/>
          </w:tcPr>
          <w:p w14:paraId="6B744BBA" w14:textId="77777777" w:rsidR="006F7AAE" w:rsidRDefault="006F7AAE" w:rsidP="006F7AAE"/>
        </w:tc>
        <w:tc>
          <w:tcPr>
            <w:tcW w:w="4753" w:type="dxa"/>
            <w:gridSpan w:val="2"/>
            <w:shd w:val="clear" w:color="auto" w:fill="E2EFD9" w:themeFill="accent6" w:themeFillTint="33"/>
            <w:vAlign w:val="center"/>
          </w:tcPr>
          <w:p w14:paraId="678A218B" w14:textId="77777777" w:rsidR="006F7AAE" w:rsidRDefault="006F7AAE" w:rsidP="006F7AAE"/>
        </w:tc>
        <w:tc>
          <w:tcPr>
            <w:tcW w:w="1536" w:type="dxa"/>
            <w:gridSpan w:val="2"/>
            <w:shd w:val="clear" w:color="auto" w:fill="E2EFD9" w:themeFill="accent6" w:themeFillTint="33"/>
            <w:vAlign w:val="center"/>
          </w:tcPr>
          <w:p w14:paraId="3935BED1" w14:textId="768B827F" w:rsidR="006F7AAE" w:rsidRDefault="006F7AAE" w:rsidP="006F7AAE">
            <w:pPr>
              <w:jc w:val="center"/>
            </w:pPr>
            <w:r>
              <w:t>Recommended</w:t>
            </w:r>
          </w:p>
        </w:tc>
        <w:tc>
          <w:tcPr>
            <w:tcW w:w="3323" w:type="dxa"/>
            <w:shd w:val="clear" w:color="auto" w:fill="E2EFD9" w:themeFill="accent6" w:themeFillTint="33"/>
            <w:vAlign w:val="center"/>
          </w:tcPr>
          <w:p w14:paraId="5DE6324A" w14:textId="772A21FF" w:rsidR="006F7AAE" w:rsidRDefault="006F7AAE" w:rsidP="006F7AAE">
            <w:pPr>
              <w:jc w:val="center"/>
            </w:pPr>
            <w:r>
              <w:t>Required</w:t>
            </w:r>
          </w:p>
        </w:tc>
      </w:tr>
      <w:tr w:rsidR="006F7AAE" w14:paraId="60F5DD4C" w14:textId="77777777" w:rsidTr="006F7AAE">
        <w:trPr>
          <w:trHeight w:val="47"/>
        </w:trPr>
        <w:tc>
          <w:tcPr>
            <w:tcW w:w="828" w:type="dxa"/>
            <w:vAlign w:val="center"/>
          </w:tcPr>
          <w:p w14:paraId="3AF548C6" w14:textId="468D745F" w:rsidR="006F7AAE" w:rsidRDefault="006F7AAE" w:rsidP="006F7AAE">
            <w:r>
              <w:t>1.31.1</w:t>
            </w:r>
          </w:p>
        </w:tc>
        <w:tc>
          <w:tcPr>
            <w:tcW w:w="4753" w:type="dxa"/>
            <w:gridSpan w:val="2"/>
            <w:shd w:val="clear" w:color="auto" w:fill="DEEAF6" w:themeFill="accent5" w:themeFillTint="33"/>
            <w:vAlign w:val="center"/>
          </w:tcPr>
          <w:p w14:paraId="5D5CB301" w14:textId="3F1855DA" w:rsidR="006F7AAE" w:rsidRPr="00197A30" w:rsidRDefault="006F7AAE" w:rsidP="006F7AAE">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6F7AAE" w:rsidRDefault="006F7AAE" w:rsidP="006F7AAE"/>
        </w:tc>
        <w:tc>
          <w:tcPr>
            <w:tcW w:w="3323" w:type="dxa"/>
            <w:vAlign w:val="center"/>
          </w:tcPr>
          <w:p w14:paraId="6EF5A633" w14:textId="1D401953" w:rsidR="006F7AAE" w:rsidRDefault="006F7AAE" w:rsidP="006F7AAE"/>
        </w:tc>
      </w:tr>
      <w:tr w:rsidR="006F7AAE" w14:paraId="59CB1840" w14:textId="77777777" w:rsidTr="006F7AAE">
        <w:trPr>
          <w:trHeight w:val="44"/>
        </w:trPr>
        <w:tc>
          <w:tcPr>
            <w:tcW w:w="828" w:type="dxa"/>
            <w:vAlign w:val="center"/>
          </w:tcPr>
          <w:p w14:paraId="73C2E126" w14:textId="39CFE082" w:rsidR="006F7AAE" w:rsidRDefault="006F7AAE" w:rsidP="006F7AAE">
            <w:r>
              <w:t>1.31.2</w:t>
            </w:r>
          </w:p>
        </w:tc>
        <w:tc>
          <w:tcPr>
            <w:tcW w:w="4753" w:type="dxa"/>
            <w:gridSpan w:val="2"/>
            <w:shd w:val="clear" w:color="auto" w:fill="DEEAF6" w:themeFill="accent5" w:themeFillTint="33"/>
            <w:vAlign w:val="center"/>
          </w:tcPr>
          <w:p w14:paraId="5C5F885D" w14:textId="778B6B0B" w:rsidR="006F7AAE" w:rsidRPr="00197A30" w:rsidRDefault="006F7AAE" w:rsidP="006F7AAE">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6F7AAE" w:rsidRDefault="006F7AAE" w:rsidP="006F7AAE"/>
        </w:tc>
        <w:tc>
          <w:tcPr>
            <w:tcW w:w="3323" w:type="dxa"/>
            <w:vAlign w:val="center"/>
          </w:tcPr>
          <w:p w14:paraId="16446B0A" w14:textId="3CD94DD3" w:rsidR="006F7AAE" w:rsidRDefault="006F7AAE" w:rsidP="006F7AAE"/>
        </w:tc>
      </w:tr>
      <w:tr w:rsidR="006F7AAE" w14:paraId="08D026C7" w14:textId="77777777" w:rsidTr="006F7AAE">
        <w:trPr>
          <w:trHeight w:val="44"/>
        </w:trPr>
        <w:tc>
          <w:tcPr>
            <w:tcW w:w="828" w:type="dxa"/>
            <w:vAlign w:val="center"/>
          </w:tcPr>
          <w:p w14:paraId="5F6E433D" w14:textId="67F36506" w:rsidR="006F7AAE" w:rsidRDefault="006F7AAE" w:rsidP="006F7AAE">
            <w:r>
              <w:t>1.31.3</w:t>
            </w:r>
          </w:p>
        </w:tc>
        <w:tc>
          <w:tcPr>
            <w:tcW w:w="4753" w:type="dxa"/>
            <w:gridSpan w:val="2"/>
            <w:shd w:val="clear" w:color="auto" w:fill="DEEAF6" w:themeFill="accent5" w:themeFillTint="33"/>
            <w:vAlign w:val="center"/>
          </w:tcPr>
          <w:p w14:paraId="03868EE2" w14:textId="588D4ED5" w:rsidR="006F7AAE" w:rsidRDefault="006F7AAE" w:rsidP="006F7AAE">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6F7AAE" w:rsidRDefault="006F7AAE" w:rsidP="006F7AAE"/>
        </w:tc>
        <w:tc>
          <w:tcPr>
            <w:tcW w:w="3323" w:type="dxa"/>
            <w:vAlign w:val="center"/>
          </w:tcPr>
          <w:p w14:paraId="24165BE5" w14:textId="73C7F19F" w:rsidR="006F7AAE" w:rsidRDefault="006F7AAE" w:rsidP="006F7AAE"/>
        </w:tc>
      </w:tr>
      <w:tr w:rsidR="006F7AAE" w14:paraId="149019A6" w14:textId="77777777" w:rsidTr="006F7AAE">
        <w:trPr>
          <w:trHeight w:val="44"/>
        </w:trPr>
        <w:tc>
          <w:tcPr>
            <w:tcW w:w="828" w:type="dxa"/>
            <w:vAlign w:val="center"/>
          </w:tcPr>
          <w:p w14:paraId="346C57D1" w14:textId="1819D868" w:rsidR="006F7AAE" w:rsidRDefault="006F7AAE" w:rsidP="006F7AAE">
            <w:r>
              <w:t>1.31.4</w:t>
            </w:r>
          </w:p>
        </w:tc>
        <w:tc>
          <w:tcPr>
            <w:tcW w:w="4753" w:type="dxa"/>
            <w:gridSpan w:val="2"/>
            <w:shd w:val="clear" w:color="auto" w:fill="DEEAF6" w:themeFill="accent5" w:themeFillTint="33"/>
            <w:vAlign w:val="center"/>
          </w:tcPr>
          <w:p w14:paraId="27BDBF02" w14:textId="4F649241" w:rsidR="006F7AAE" w:rsidRDefault="006F7AAE" w:rsidP="006F7AAE">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6F7AAE" w:rsidRDefault="006F7AAE" w:rsidP="006F7AAE"/>
        </w:tc>
        <w:tc>
          <w:tcPr>
            <w:tcW w:w="3323" w:type="dxa"/>
            <w:vAlign w:val="center"/>
          </w:tcPr>
          <w:p w14:paraId="3B71B741" w14:textId="5468B13F" w:rsidR="006F7AAE" w:rsidRDefault="006F7AAE" w:rsidP="006F7AAE"/>
        </w:tc>
      </w:tr>
      <w:tr w:rsidR="006F7AAE" w14:paraId="7F579F64" w14:textId="77777777" w:rsidTr="006F7AAE">
        <w:trPr>
          <w:trHeight w:val="596"/>
        </w:trPr>
        <w:tc>
          <w:tcPr>
            <w:tcW w:w="828" w:type="dxa"/>
            <w:vAlign w:val="center"/>
          </w:tcPr>
          <w:p w14:paraId="4831246E" w14:textId="7A735D1B" w:rsidR="006F7AAE" w:rsidRDefault="006F7AAE" w:rsidP="006F7AAE">
            <w:r>
              <w:t>1.31.5</w:t>
            </w:r>
          </w:p>
        </w:tc>
        <w:tc>
          <w:tcPr>
            <w:tcW w:w="4753" w:type="dxa"/>
            <w:gridSpan w:val="2"/>
            <w:shd w:val="clear" w:color="auto" w:fill="DEEAF6" w:themeFill="accent5" w:themeFillTint="33"/>
            <w:vAlign w:val="center"/>
          </w:tcPr>
          <w:p w14:paraId="78735D5E" w14:textId="77777777" w:rsidR="006F7AAE" w:rsidRDefault="006F7AAE" w:rsidP="006F7AAE">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6F7AAE" w:rsidRDefault="006F7AAE" w:rsidP="006F7AAE"/>
        </w:tc>
        <w:tc>
          <w:tcPr>
            <w:tcW w:w="3323" w:type="dxa"/>
            <w:vAlign w:val="center"/>
          </w:tcPr>
          <w:p w14:paraId="21A62EA1" w14:textId="0CF6F075" w:rsidR="006F7AAE" w:rsidRDefault="006F7AAE" w:rsidP="006F7AAE"/>
        </w:tc>
      </w:tr>
      <w:tr w:rsidR="006F7AAE" w14:paraId="712FE965" w14:textId="77777777" w:rsidTr="006F7AAE">
        <w:trPr>
          <w:trHeight w:val="44"/>
        </w:trPr>
        <w:tc>
          <w:tcPr>
            <w:tcW w:w="828" w:type="dxa"/>
            <w:vAlign w:val="center"/>
          </w:tcPr>
          <w:p w14:paraId="0DDCD566" w14:textId="682470B8" w:rsidR="006F7AAE" w:rsidRPr="00561537" w:rsidRDefault="006F7AAE" w:rsidP="006F7AAE">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6F7AAE" w:rsidRDefault="006F7AAE" w:rsidP="006F7AAE">
            <w:r>
              <w:t>What is the recommended or required year by which the disclosed target should be met (e.g. net zero by 2050)? Select the appropriate response using an X.</w:t>
            </w:r>
          </w:p>
        </w:tc>
      </w:tr>
      <w:tr w:rsidR="006F7AAE" w14:paraId="11996148" w14:textId="77777777" w:rsidTr="006F7AAE">
        <w:trPr>
          <w:trHeight w:val="34"/>
        </w:trPr>
        <w:tc>
          <w:tcPr>
            <w:tcW w:w="828" w:type="dxa"/>
            <w:vAlign w:val="center"/>
          </w:tcPr>
          <w:p w14:paraId="4EDA2AAE" w14:textId="774A09DD" w:rsidR="006F7AAE" w:rsidRDefault="006F7AAE" w:rsidP="006F7AAE">
            <w:r>
              <w:t>1.32.1</w:t>
            </w:r>
          </w:p>
        </w:tc>
        <w:tc>
          <w:tcPr>
            <w:tcW w:w="4898" w:type="dxa"/>
            <w:gridSpan w:val="3"/>
            <w:shd w:val="clear" w:color="auto" w:fill="E2EFD9" w:themeFill="accent6" w:themeFillTint="33"/>
            <w:vAlign w:val="center"/>
          </w:tcPr>
          <w:p w14:paraId="650A33B6" w14:textId="579C6E70" w:rsidR="006F7AAE" w:rsidRDefault="006F7AAE" w:rsidP="006F7AAE">
            <w:r>
              <w:t>Between 2030 and 2035</w:t>
            </w:r>
          </w:p>
        </w:tc>
        <w:tc>
          <w:tcPr>
            <w:tcW w:w="4714" w:type="dxa"/>
            <w:gridSpan w:val="2"/>
            <w:shd w:val="clear" w:color="auto" w:fill="auto"/>
            <w:vAlign w:val="center"/>
          </w:tcPr>
          <w:p w14:paraId="22A43BDD" w14:textId="6BCA6666" w:rsidR="006F7AAE" w:rsidRDefault="006F7AAE" w:rsidP="006F7AAE"/>
        </w:tc>
      </w:tr>
      <w:tr w:rsidR="006F7AAE" w14:paraId="78B38AED" w14:textId="77777777" w:rsidTr="006F7AAE">
        <w:trPr>
          <w:trHeight w:val="27"/>
        </w:trPr>
        <w:tc>
          <w:tcPr>
            <w:tcW w:w="828" w:type="dxa"/>
            <w:vAlign w:val="center"/>
          </w:tcPr>
          <w:p w14:paraId="04DCCF6A" w14:textId="73706424" w:rsidR="006F7AAE" w:rsidRDefault="006F7AAE" w:rsidP="006F7AAE">
            <w:r>
              <w:t>1.32.2</w:t>
            </w:r>
          </w:p>
        </w:tc>
        <w:tc>
          <w:tcPr>
            <w:tcW w:w="4898" w:type="dxa"/>
            <w:gridSpan w:val="3"/>
            <w:shd w:val="clear" w:color="auto" w:fill="E2EFD9" w:themeFill="accent6" w:themeFillTint="33"/>
            <w:vAlign w:val="center"/>
          </w:tcPr>
          <w:p w14:paraId="28B02753" w14:textId="27459216" w:rsidR="006F7AAE" w:rsidRDefault="006F7AAE" w:rsidP="006F7AAE">
            <w:r>
              <w:t>Between 2036 and 2040</w:t>
            </w:r>
          </w:p>
        </w:tc>
        <w:tc>
          <w:tcPr>
            <w:tcW w:w="4714" w:type="dxa"/>
            <w:gridSpan w:val="2"/>
            <w:shd w:val="clear" w:color="auto" w:fill="auto"/>
            <w:vAlign w:val="center"/>
          </w:tcPr>
          <w:p w14:paraId="260DC10B" w14:textId="520A2F6E" w:rsidR="006F7AAE" w:rsidRDefault="006F7AAE" w:rsidP="006F7AAE"/>
        </w:tc>
      </w:tr>
      <w:tr w:rsidR="006F7AAE" w14:paraId="3C5C7B31" w14:textId="77777777" w:rsidTr="006F7AAE">
        <w:trPr>
          <w:trHeight w:val="27"/>
        </w:trPr>
        <w:tc>
          <w:tcPr>
            <w:tcW w:w="828" w:type="dxa"/>
            <w:vAlign w:val="center"/>
          </w:tcPr>
          <w:p w14:paraId="1AE58E53" w14:textId="0F06CBA2" w:rsidR="006F7AAE" w:rsidRDefault="006F7AAE" w:rsidP="006F7AAE">
            <w:r>
              <w:t>1.32.3</w:t>
            </w:r>
          </w:p>
        </w:tc>
        <w:tc>
          <w:tcPr>
            <w:tcW w:w="4898" w:type="dxa"/>
            <w:gridSpan w:val="3"/>
            <w:shd w:val="clear" w:color="auto" w:fill="E2EFD9" w:themeFill="accent6" w:themeFillTint="33"/>
            <w:vAlign w:val="center"/>
          </w:tcPr>
          <w:p w14:paraId="128ABCC6" w14:textId="33020FD7" w:rsidR="006F7AAE" w:rsidRDefault="006F7AAE" w:rsidP="006F7AAE">
            <w:r>
              <w:t>Between 2041 and 2050</w:t>
            </w:r>
          </w:p>
        </w:tc>
        <w:tc>
          <w:tcPr>
            <w:tcW w:w="4714" w:type="dxa"/>
            <w:gridSpan w:val="2"/>
            <w:shd w:val="clear" w:color="auto" w:fill="auto"/>
            <w:vAlign w:val="center"/>
          </w:tcPr>
          <w:p w14:paraId="7391D31A" w14:textId="7280CB75" w:rsidR="006F7AAE" w:rsidRDefault="006F7AAE" w:rsidP="006F7AAE"/>
        </w:tc>
      </w:tr>
      <w:tr w:rsidR="006F7AAE" w14:paraId="177EC079" w14:textId="77777777" w:rsidTr="006F7AAE">
        <w:trPr>
          <w:trHeight w:val="27"/>
        </w:trPr>
        <w:tc>
          <w:tcPr>
            <w:tcW w:w="828" w:type="dxa"/>
            <w:vAlign w:val="center"/>
          </w:tcPr>
          <w:p w14:paraId="13D5E740" w14:textId="4428686C" w:rsidR="006F7AAE" w:rsidRDefault="006F7AAE" w:rsidP="006F7AAE">
            <w:r>
              <w:t>1.32.4</w:t>
            </w:r>
          </w:p>
        </w:tc>
        <w:tc>
          <w:tcPr>
            <w:tcW w:w="4898" w:type="dxa"/>
            <w:gridSpan w:val="3"/>
            <w:shd w:val="clear" w:color="auto" w:fill="E2EFD9" w:themeFill="accent6" w:themeFillTint="33"/>
            <w:vAlign w:val="center"/>
          </w:tcPr>
          <w:p w14:paraId="3A10B847" w14:textId="71266745" w:rsidR="006F7AAE" w:rsidRDefault="006F7AAE" w:rsidP="006F7AAE">
            <w:r>
              <w:t>Other</w:t>
            </w:r>
          </w:p>
        </w:tc>
        <w:tc>
          <w:tcPr>
            <w:tcW w:w="4714" w:type="dxa"/>
            <w:gridSpan w:val="2"/>
            <w:shd w:val="clear" w:color="auto" w:fill="auto"/>
            <w:vAlign w:val="center"/>
          </w:tcPr>
          <w:p w14:paraId="10152D7D" w14:textId="2B122777" w:rsidR="006F7AAE" w:rsidRDefault="006F7AAE" w:rsidP="006F7AAE"/>
        </w:tc>
      </w:tr>
      <w:tr w:rsidR="006F7AAE" w14:paraId="756676F5" w14:textId="77777777" w:rsidTr="006F7AAE">
        <w:trPr>
          <w:trHeight w:val="27"/>
        </w:trPr>
        <w:tc>
          <w:tcPr>
            <w:tcW w:w="828" w:type="dxa"/>
            <w:vAlign w:val="center"/>
          </w:tcPr>
          <w:p w14:paraId="74AA8DF0" w14:textId="2FDE97A0" w:rsidR="006F7AAE" w:rsidRDefault="006F7AAE" w:rsidP="006F7AAE">
            <w:r>
              <w:t>1.32.5</w:t>
            </w:r>
          </w:p>
        </w:tc>
        <w:tc>
          <w:tcPr>
            <w:tcW w:w="4898" w:type="dxa"/>
            <w:gridSpan w:val="3"/>
            <w:shd w:val="clear" w:color="auto" w:fill="E2EFD9" w:themeFill="accent6" w:themeFillTint="33"/>
            <w:vAlign w:val="center"/>
          </w:tcPr>
          <w:p w14:paraId="11B8FDA3" w14:textId="6954BCCC" w:rsidR="006F7AAE" w:rsidRDefault="006F7AAE" w:rsidP="006F7AAE">
            <w:r>
              <w:t>Not specified</w:t>
            </w:r>
          </w:p>
        </w:tc>
        <w:tc>
          <w:tcPr>
            <w:tcW w:w="4714" w:type="dxa"/>
            <w:gridSpan w:val="2"/>
            <w:shd w:val="clear" w:color="auto" w:fill="auto"/>
            <w:vAlign w:val="center"/>
          </w:tcPr>
          <w:p w14:paraId="4E1421EE" w14:textId="18680DA1" w:rsidR="006F7AAE" w:rsidRDefault="006F7AAE" w:rsidP="006F7AAE"/>
        </w:tc>
      </w:tr>
      <w:tr w:rsidR="006F7AAE" w14:paraId="1D85AE33" w14:textId="77777777" w:rsidTr="006F7AAE">
        <w:trPr>
          <w:trHeight w:val="27"/>
        </w:trPr>
        <w:tc>
          <w:tcPr>
            <w:tcW w:w="828" w:type="dxa"/>
            <w:vAlign w:val="center"/>
          </w:tcPr>
          <w:p w14:paraId="76EE8A7D" w14:textId="1ED841C2" w:rsidR="006F7AAE" w:rsidRPr="00765130" w:rsidRDefault="006F7AAE" w:rsidP="006F7AAE">
            <w:pPr>
              <w:rPr>
                <w:b/>
                <w:bCs/>
              </w:rPr>
            </w:pPr>
            <w:r>
              <w:rPr>
                <w:b/>
                <w:bCs/>
              </w:rPr>
              <w:t>1.33</w:t>
            </w:r>
          </w:p>
        </w:tc>
        <w:tc>
          <w:tcPr>
            <w:tcW w:w="9612" w:type="dxa"/>
            <w:gridSpan w:val="5"/>
            <w:shd w:val="clear" w:color="auto" w:fill="DEEAF6" w:themeFill="accent5" w:themeFillTint="33"/>
            <w:vAlign w:val="center"/>
          </w:tcPr>
          <w:p w14:paraId="3843D66C" w14:textId="284FD234" w:rsidR="006F7AAE" w:rsidRDefault="006F7AAE" w:rsidP="006F7AAE">
            <w:r>
              <w:t>If “other” selected, please describe.</w:t>
            </w:r>
          </w:p>
        </w:tc>
      </w:tr>
      <w:tr w:rsidR="006F7AAE" w14:paraId="1F01F3A8" w14:textId="77777777" w:rsidTr="006F7AAE">
        <w:trPr>
          <w:trHeight w:val="1020"/>
        </w:trPr>
        <w:tc>
          <w:tcPr>
            <w:tcW w:w="828" w:type="dxa"/>
            <w:vAlign w:val="center"/>
          </w:tcPr>
          <w:p w14:paraId="2C78A083" w14:textId="77777777" w:rsidR="006F7AAE" w:rsidRDefault="006F7AAE" w:rsidP="006F7AAE"/>
        </w:tc>
        <w:tc>
          <w:tcPr>
            <w:tcW w:w="9612" w:type="dxa"/>
            <w:gridSpan w:val="5"/>
            <w:vAlign w:val="center"/>
          </w:tcPr>
          <w:p w14:paraId="2AB28E18" w14:textId="011738B2" w:rsidR="006F7AAE" w:rsidRDefault="006F7AAE" w:rsidP="006F7AAE"/>
        </w:tc>
      </w:tr>
      <w:tr w:rsidR="006F7AAE" w14:paraId="7DF6CD70" w14:textId="77777777" w:rsidTr="006F7AAE">
        <w:trPr>
          <w:trHeight w:val="44"/>
        </w:trPr>
        <w:tc>
          <w:tcPr>
            <w:tcW w:w="828" w:type="dxa"/>
            <w:vAlign w:val="center"/>
          </w:tcPr>
          <w:p w14:paraId="6EFE3766" w14:textId="36ADD7AE" w:rsidR="006F7AAE" w:rsidRPr="00765130" w:rsidRDefault="006F7AAE" w:rsidP="006F7AAE">
            <w:pPr>
              <w:rPr>
                <w:b/>
                <w:bCs/>
              </w:rPr>
            </w:pPr>
            <w:r>
              <w:rPr>
                <w:b/>
                <w:bCs/>
              </w:rPr>
              <w:t>1.34</w:t>
            </w:r>
          </w:p>
        </w:tc>
        <w:tc>
          <w:tcPr>
            <w:tcW w:w="9612" w:type="dxa"/>
            <w:gridSpan w:val="5"/>
            <w:shd w:val="clear" w:color="auto" w:fill="DEEAF6" w:themeFill="accent5" w:themeFillTint="33"/>
            <w:vAlign w:val="center"/>
          </w:tcPr>
          <w:p w14:paraId="3B9FD68E" w14:textId="37F9BCA4" w:rsidR="006F7AAE" w:rsidRDefault="006F7AAE" w:rsidP="006F7AA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6F7AAE" w14:paraId="73EB0944" w14:textId="77777777" w:rsidTr="006F7AAE">
        <w:trPr>
          <w:trHeight w:val="75"/>
        </w:trPr>
        <w:tc>
          <w:tcPr>
            <w:tcW w:w="828" w:type="dxa"/>
            <w:vAlign w:val="center"/>
          </w:tcPr>
          <w:p w14:paraId="3F0F2EF8" w14:textId="0B9BD8E3" w:rsidR="006F7AAE" w:rsidRDefault="006F7AAE" w:rsidP="006F7AAE">
            <w:r>
              <w:t>1.34.1</w:t>
            </w:r>
          </w:p>
        </w:tc>
        <w:tc>
          <w:tcPr>
            <w:tcW w:w="4898" w:type="dxa"/>
            <w:gridSpan w:val="3"/>
            <w:shd w:val="clear" w:color="auto" w:fill="E2EFD9" w:themeFill="accent6" w:themeFillTint="33"/>
            <w:vAlign w:val="center"/>
          </w:tcPr>
          <w:p w14:paraId="264394B7" w14:textId="6B5E1955" w:rsidR="006F7AAE" w:rsidRDefault="006F7AAE" w:rsidP="006F7AAE">
            <w:r>
              <w:t>No</w:t>
            </w:r>
          </w:p>
        </w:tc>
        <w:tc>
          <w:tcPr>
            <w:tcW w:w="4714" w:type="dxa"/>
            <w:gridSpan w:val="2"/>
            <w:shd w:val="clear" w:color="auto" w:fill="auto"/>
            <w:vAlign w:val="center"/>
          </w:tcPr>
          <w:p w14:paraId="4489C22D" w14:textId="4D134332" w:rsidR="006F7AAE" w:rsidRDefault="006F7AAE" w:rsidP="006F7AAE"/>
        </w:tc>
      </w:tr>
      <w:tr w:rsidR="006F7AAE" w14:paraId="37BA41DB" w14:textId="77777777" w:rsidTr="006F7AAE">
        <w:trPr>
          <w:trHeight w:val="74"/>
        </w:trPr>
        <w:tc>
          <w:tcPr>
            <w:tcW w:w="828" w:type="dxa"/>
            <w:vAlign w:val="center"/>
          </w:tcPr>
          <w:p w14:paraId="7513AE47" w14:textId="0DC8BC45" w:rsidR="006F7AAE" w:rsidRDefault="006F7AAE" w:rsidP="006F7AAE">
            <w:r>
              <w:lastRenderedPageBreak/>
              <w:t>1.34.2</w:t>
            </w:r>
          </w:p>
        </w:tc>
        <w:tc>
          <w:tcPr>
            <w:tcW w:w="4898" w:type="dxa"/>
            <w:gridSpan w:val="3"/>
            <w:shd w:val="clear" w:color="auto" w:fill="E2EFD9" w:themeFill="accent6" w:themeFillTint="33"/>
            <w:vAlign w:val="center"/>
          </w:tcPr>
          <w:p w14:paraId="780B69A3" w14:textId="13FECCFD" w:rsidR="006F7AAE" w:rsidRDefault="006F7AAE" w:rsidP="006F7AAE">
            <w:r>
              <w:t>Recommend</w:t>
            </w:r>
          </w:p>
        </w:tc>
        <w:tc>
          <w:tcPr>
            <w:tcW w:w="4714" w:type="dxa"/>
            <w:gridSpan w:val="2"/>
            <w:shd w:val="clear" w:color="auto" w:fill="auto"/>
            <w:vAlign w:val="center"/>
          </w:tcPr>
          <w:p w14:paraId="0F11C4DE" w14:textId="16DFE196" w:rsidR="006F7AAE" w:rsidRDefault="006F7AAE" w:rsidP="006F7AAE"/>
        </w:tc>
      </w:tr>
      <w:tr w:rsidR="006F7AAE" w14:paraId="7A1BF319" w14:textId="77777777" w:rsidTr="006F7AAE">
        <w:trPr>
          <w:trHeight w:val="74"/>
        </w:trPr>
        <w:tc>
          <w:tcPr>
            <w:tcW w:w="828" w:type="dxa"/>
            <w:vAlign w:val="center"/>
          </w:tcPr>
          <w:p w14:paraId="7F7D33CA" w14:textId="72A32D62" w:rsidR="006F7AAE" w:rsidRDefault="006F7AAE" w:rsidP="006F7AAE">
            <w:r>
              <w:t>1.34.3</w:t>
            </w:r>
          </w:p>
        </w:tc>
        <w:tc>
          <w:tcPr>
            <w:tcW w:w="4898" w:type="dxa"/>
            <w:gridSpan w:val="3"/>
            <w:shd w:val="clear" w:color="auto" w:fill="E2EFD9" w:themeFill="accent6" w:themeFillTint="33"/>
            <w:vAlign w:val="center"/>
          </w:tcPr>
          <w:p w14:paraId="01F72E61" w14:textId="310ACA2C" w:rsidR="006F7AAE" w:rsidRDefault="006F7AAE" w:rsidP="006F7AAE">
            <w:r>
              <w:t>Require</w:t>
            </w:r>
          </w:p>
        </w:tc>
        <w:tc>
          <w:tcPr>
            <w:tcW w:w="4714" w:type="dxa"/>
            <w:gridSpan w:val="2"/>
            <w:shd w:val="clear" w:color="auto" w:fill="auto"/>
            <w:vAlign w:val="center"/>
          </w:tcPr>
          <w:p w14:paraId="0138C64C" w14:textId="4A9D7D61" w:rsidR="006F7AAE" w:rsidRDefault="006F7AAE" w:rsidP="006F7AAE"/>
        </w:tc>
      </w:tr>
      <w:tr w:rsidR="006F7AAE" w14:paraId="5638A9CC" w14:textId="77777777" w:rsidTr="006F7AAE">
        <w:trPr>
          <w:trHeight w:val="74"/>
        </w:trPr>
        <w:tc>
          <w:tcPr>
            <w:tcW w:w="828" w:type="dxa"/>
            <w:vAlign w:val="center"/>
          </w:tcPr>
          <w:p w14:paraId="5DC32929" w14:textId="33E53A9C" w:rsidR="006F7AAE" w:rsidRPr="00C9418B" w:rsidRDefault="006F7AAE" w:rsidP="006F7AAE">
            <w:pPr>
              <w:rPr>
                <w:b/>
                <w:bCs/>
              </w:rPr>
            </w:pPr>
            <w:r>
              <w:rPr>
                <w:b/>
                <w:bCs/>
              </w:rPr>
              <w:t>1.35</w:t>
            </w:r>
          </w:p>
        </w:tc>
        <w:tc>
          <w:tcPr>
            <w:tcW w:w="9612" w:type="dxa"/>
            <w:gridSpan w:val="5"/>
            <w:shd w:val="clear" w:color="auto" w:fill="DEEAF6" w:themeFill="accent5" w:themeFillTint="33"/>
            <w:vAlign w:val="center"/>
          </w:tcPr>
          <w:p w14:paraId="0DD8EE3F" w14:textId="2992FD58" w:rsidR="006F7AAE" w:rsidRDefault="006F7AAE" w:rsidP="006F7AAE">
            <w:r>
              <w:t>If recommended or required to set targets for non-carbon GHGs, which gases? Select all that apply using an X.</w:t>
            </w:r>
          </w:p>
        </w:tc>
      </w:tr>
      <w:tr w:rsidR="006F7AAE" w14:paraId="33A0148A" w14:textId="77777777" w:rsidTr="006F7AAE">
        <w:trPr>
          <w:trHeight w:val="221"/>
        </w:trPr>
        <w:tc>
          <w:tcPr>
            <w:tcW w:w="828" w:type="dxa"/>
            <w:vAlign w:val="center"/>
          </w:tcPr>
          <w:p w14:paraId="58972E0B" w14:textId="4A3B481C" w:rsidR="006F7AAE" w:rsidRDefault="006F7AAE" w:rsidP="006F7AAE">
            <w:r>
              <w:t>1.35.1</w:t>
            </w:r>
          </w:p>
        </w:tc>
        <w:tc>
          <w:tcPr>
            <w:tcW w:w="4898" w:type="dxa"/>
            <w:gridSpan w:val="3"/>
            <w:shd w:val="clear" w:color="auto" w:fill="E2EFD9" w:themeFill="accent6" w:themeFillTint="33"/>
            <w:vAlign w:val="center"/>
          </w:tcPr>
          <w:p w14:paraId="62DB9524" w14:textId="1C9DA1B9" w:rsidR="006F7AAE" w:rsidRDefault="006F7AAE" w:rsidP="006F7AAE">
            <w:r w:rsidRPr="00F75058">
              <w:rPr>
                <w:rFonts w:ascii="Calibri" w:hAnsi="Calibri" w:cs="Calibri"/>
              </w:rPr>
              <w:t xml:space="preserve">Methane (CH₄) </w:t>
            </w:r>
          </w:p>
        </w:tc>
        <w:tc>
          <w:tcPr>
            <w:tcW w:w="4714" w:type="dxa"/>
            <w:gridSpan w:val="2"/>
            <w:shd w:val="clear" w:color="auto" w:fill="auto"/>
            <w:vAlign w:val="center"/>
          </w:tcPr>
          <w:p w14:paraId="1480FE14" w14:textId="182B49A2" w:rsidR="006F7AAE" w:rsidRDefault="006F7AAE" w:rsidP="006F7AAE"/>
        </w:tc>
      </w:tr>
      <w:tr w:rsidR="006F7AAE" w14:paraId="71829CF2" w14:textId="77777777" w:rsidTr="006F7AAE">
        <w:trPr>
          <w:trHeight w:val="27"/>
        </w:trPr>
        <w:tc>
          <w:tcPr>
            <w:tcW w:w="828" w:type="dxa"/>
            <w:vAlign w:val="center"/>
          </w:tcPr>
          <w:p w14:paraId="605A96CF" w14:textId="2AA7C39C" w:rsidR="006F7AAE" w:rsidRDefault="006F7AAE" w:rsidP="006F7AAE">
            <w:r>
              <w:t>1.35.2</w:t>
            </w:r>
          </w:p>
        </w:tc>
        <w:tc>
          <w:tcPr>
            <w:tcW w:w="4898" w:type="dxa"/>
            <w:gridSpan w:val="3"/>
            <w:shd w:val="clear" w:color="auto" w:fill="E2EFD9" w:themeFill="accent6" w:themeFillTint="33"/>
            <w:vAlign w:val="center"/>
          </w:tcPr>
          <w:p w14:paraId="14C9CB0F" w14:textId="6651F3CC" w:rsidR="006F7AAE" w:rsidRDefault="006F7AAE" w:rsidP="006F7AAE">
            <w:r w:rsidRPr="00F75058">
              <w:rPr>
                <w:rFonts w:ascii="Calibri" w:hAnsi="Calibri" w:cs="Calibri"/>
              </w:rPr>
              <w:t xml:space="preserve">Nitrous oxide (N₂O) </w:t>
            </w:r>
          </w:p>
        </w:tc>
        <w:tc>
          <w:tcPr>
            <w:tcW w:w="4714" w:type="dxa"/>
            <w:gridSpan w:val="2"/>
            <w:shd w:val="clear" w:color="auto" w:fill="auto"/>
            <w:vAlign w:val="center"/>
          </w:tcPr>
          <w:p w14:paraId="0E586E0D" w14:textId="44875DEE" w:rsidR="006F7AAE" w:rsidRDefault="006F7AAE" w:rsidP="006F7AAE"/>
        </w:tc>
      </w:tr>
      <w:tr w:rsidR="006F7AAE" w14:paraId="5AC6429F" w14:textId="77777777" w:rsidTr="006F7AAE">
        <w:trPr>
          <w:trHeight w:val="27"/>
        </w:trPr>
        <w:tc>
          <w:tcPr>
            <w:tcW w:w="828" w:type="dxa"/>
            <w:vAlign w:val="center"/>
          </w:tcPr>
          <w:p w14:paraId="3ACBE0E8" w14:textId="362050F9" w:rsidR="006F7AAE" w:rsidRDefault="006F7AAE" w:rsidP="006F7AAE">
            <w:r>
              <w:t>1.35.3</w:t>
            </w:r>
          </w:p>
        </w:tc>
        <w:tc>
          <w:tcPr>
            <w:tcW w:w="4898" w:type="dxa"/>
            <w:gridSpan w:val="3"/>
            <w:shd w:val="clear" w:color="auto" w:fill="E2EFD9" w:themeFill="accent6" w:themeFillTint="33"/>
            <w:vAlign w:val="center"/>
          </w:tcPr>
          <w:p w14:paraId="3D1A6536" w14:textId="7102BEC9" w:rsidR="006F7AAE" w:rsidRDefault="006F7AAE" w:rsidP="006F7AAE">
            <w:r w:rsidRPr="00F75058">
              <w:rPr>
                <w:rFonts w:ascii="Calibri" w:hAnsi="Calibri" w:cs="Calibri"/>
              </w:rPr>
              <w:t xml:space="preserve">Hydrofluorocarbons (HFCs) </w:t>
            </w:r>
          </w:p>
        </w:tc>
        <w:tc>
          <w:tcPr>
            <w:tcW w:w="4714" w:type="dxa"/>
            <w:gridSpan w:val="2"/>
            <w:shd w:val="clear" w:color="auto" w:fill="auto"/>
            <w:vAlign w:val="center"/>
          </w:tcPr>
          <w:p w14:paraId="3A7FFAD3" w14:textId="4153BD06" w:rsidR="006F7AAE" w:rsidRDefault="006F7AAE" w:rsidP="006F7AAE"/>
        </w:tc>
      </w:tr>
      <w:tr w:rsidR="006F7AAE" w14:paraId="79CC3AC5" w14:textId="77777777" w:rsidTr="006F7AAE">
        <w:trPr>
          <w:trHeight w:val="27"/>
        </w:trPr>
        <w:tc>
          <w:tcPr>
            <w:tcW w:w="828" w:type="dxa"/>
            <w:vAlign w:val="center"/>
          </w:tcPr>
          <w:p w14:paraId="02F6C307" w14:textId="11E3E6F7" w:rsidR="006F7AAE" w:rsidRDefault="006F7AAE" w:rsidP="006F7AAE">
            <w:r>
              <w:t>1.35.4</w:t>
            </w:r>
          </w:p>
        </w:tc>
        <w:tc>
          <w:tcPr>
            <w:tcW w:w="4898" w:type="dxa"/>
            <w:gridSpan w:val="3"/>
            <w:shd w:val="clear" w:color="auto" w:fill="E2EFD9" w:themeFill="accent6" w:themeFillTint="33"/>
            <w:vAlign w:val="center"/>
          </w:tcPr>
          <w:p w14:paraId="29B45329" w14:textId="115E1185" w:rsidR="006F7AAE" w:rsidRDefault="006F7AAE" w:rsidP="006F7AAE">
            <w:r w:rsidRPr="00F75058">
              <w:rPr>
                <w:rFonts w:ascii="Calibri" w:hAnsi="Calibri" w:cs="Calibri"/>
              </w:rPr>
              <w:t xml:space="preserve">Perfluorocarbons (PFCs) </w:t>
            </w:r>
          </w:p>
        </w:tc>
        <w:tc>
          <w:tcPr>
            <w:tcW w:w="4714" w:type="dxa"/>
            <w:gridSpan w:val="2"/>
            <w:shd w:val="clear" w:color="auto" w:fill="auto"/>
            <w:vAlign w:val="center"/>
          </w:tcPr>
          <w:p w14:paraId="4FA4A149" w14:textId="61E24A92" w:rsidR="006F7AAE" w:rsidRDefault="006F7AAE" w:rsidP="006F7AAE"/>
        </w:tc>
      </w:tr>
      <w:tr w:rsidR="006F7AAE" w14:paraId="041DBAA4" w14:textId="77777777" w:rsidTr="006F7AAE">
        <w:trPr>
          <w:trHeight w:val="27"/>
        </w:trPr>
        <w:tc>
          <w:tcPr>
            <w:tcW w:w="828" w:type="dxa"/>
            <w:vAlign w:val="center"/>
          </w:tcPr>
          <w:p w14:paraId="2AF792D3" w14:textId="2ED2CB50" w:rsidR="006F7AAE" w:rsidRDefault="006F7AAE" w:rsidP="006F7AAE">
            <w:r>
              <w:t>1.35.5</w:t>
            </w:r>
          </w:p>
        </w:tc>
        <w:tc>
          <w:tcPr>
            <w:tcW w:w="4898" w:type="dxa"/>
            <w:gridSpan w:val="3"/>
            <w:shd w:val="clear" w:color="auto" w:fill="E2EFD9" w:themeFill="accent6" w:themeFillTint="33"/>
            <w:vAlign w:val="center"/>
          </w:tcPr>
          <w:p w14:paraId="0277A2BA" w14:textId="60D2CF64" w:rsidR="006F7AAE" w:rsidRDefault="006F7AAE" w:rsidP="006F7AAE">
            <w:r w:rsidRPr="00F75058">
              <w:rPr>
                <w:rFonts w:ascii="Calibri" w:hAnsi="Calibri" w:cs="Calibri"/>
              </w:rPr>
              <w:t xml:space="preserve">Sulphur hexafluoride (SF6) </w:t>
            </w:r>
          </w:p>
        </w:tc>
        <w:tc>
          <w:tcPr>
            <w:tcW w:w="4714" w:type="dxa"/>
            <w:gridSpan w:val="2"/>
            <w:shd w:val="clear" w:color="auto" w:fill="auto"/>
            <w:vAlign w:val="center"/>
          </w:tcPr>
          <w:p w14:paraId="76C87AD8" w14:textId="2815A832" w:rsidR="006F7AAE" w:rsidRDefault="006F7AAE" w:rsidP="006F7AAE"/>
        </w:tc>
      </w:tr>
      <w:tr w:rsidR="006F7AAE" w14:paraId="0131B9EE" w14:textId="77777777" w:rsidTr="006F7AAE">
        <w:trPr>
          <w:trHeight w:val="27"/>
        </w:trPr>
        <w:tc>
          <w:tcPr>
            <w:tcW w:w="828" w:type="dxa"/>
            <w:vAlign w:val="center"/>
          </w:tcPr>
          <w:p w14:paraId="038DD6F6" w14:textId="2C5E87D6" w:rsidR="006F7AAE" w:rsidRDefault="006F7AAE" w:rsidP="006F7AAE">
            <w:r>
              <w:t>1.35.6</w:t>
            </w:r>
          </w:p>
        </w:tc>
        <w:tc>
          <w:tcPr>
            <w:tcW w:w="4898" w:type="dxa"/>
            <w:gridSpan w:val="3"/>
            <w:shd w:val="clear" w:color="auto" w:fill="E2EFD9" w:themeFill="accent6" w:themeFillTint="33"/>
            <w:vAlign w:val="center"/>
          </w:tcPr>
          <w:p w14:paraId="7411B58C" w14:textId="126B1263" w:rsidR="006F7AAE" w:rsidRDefault="006F7AAE" w:rsidP="006F7AAE">
            <w:r w:rsidRPr="00F75058">
              <w:rPr>
                <w:rFonts w:ascii="Calibri" w:hAnsi="Calibri" w:cs="Calibri"/>
              </w:rPr>
              <w:t xml:space="preserve">Nitrogen trifluoride (NF3) </w:t>
            </w:r>
          </w:p>
        </w:tc>
        <w:tc>
          <w:tcPr>
            <w:tcW w:w="4714" w:type="dxa"/>
            <w:gridSpan w:val="2"/>
            <w:shd w:val="clear" w:color="auto" w:fill="auto"/>
            <w:vAlign w:val="center"/>
          </w:tcPr>
          <w:p w14:paraId="737C4360" w14:textId="7F6385EC" w:rsidR="006F7AAE" w:rsidRDefault="006F7AAE" w:rsidP="006F7AAE"/>
        </w:tc>
      </w:tr>
      <w:tr w:rsidR="006F7AAE" w14:paraId="6BAF5303" w14:textId="77777777" w:rsidTr="006F7AAE">
        <w:trPr>
          <w:trHeight w:val="27"/>
        </w:trPr>
        <w:tc>
          <w:tcPr>
            <w:tcW w:w="828" w:type="dxa"/>
            <w:vAlign w:val="center"/>
          </w:tcPr>
          <w:p w14:paraId="6BB6A345" w14:textId="31CF4157" w:rsidR="006F7AAE" w:rsidRDefault="006F7AAE" w:rsidP="006F7AAE">
            <w:r>
              <w:t>1.35.7</w:t>
            </w:r>
          </w:p>
        </w:tc>
        <w:tc>
          <w:tcPr>
            <w:tcW w:w="4898" w:type="dxa"/>
            <w:gridSpan w:val="3"/>
            <w:shd w:val="clear" w:color="auto" w:fill="E2EFD9" w:themeFill="accent6" w:themeFillTint="33"/>
            <w:vAlign w:val="center"/>
          </w:tcPr>
          <w:p w14:paraId="2071D5B8" w14:textId="30AD1863" w:rsidR="006F7AAE" w:rsidRDefault="006F7AAE" w:rsidP="006F7AAE">
            <w:r>
              <w:t>Not specified</w:t>
            </w:r>
          </w:p>
        </w:tc>
        <w:tc>
          <w:tcPr>
            <w:tcW w:w="4714" w:type="dxa"/>
            <w:gridSpan w:val="2"/>
            <w:shd w:val="clear" w:color="auto" w:fill="auto"/>
            <w:vAlign w:val="center"/>
          </w:tcPr>
          <w:p w14:paraId="58A276AB" w14:textId="56F490CA" w:rsidR="006F7AAE" w:rsidRDefault="006F7AAE" w:rsidP="006F7AAE"/>
        </w:tc>
      </w:tr>
      <w:tr w:rsidR="006F7AAE" w14:paraId="605F79B1" w14:textId="77777777" w:rsidTr="006F7AAE">
        <w:trPr>
          <w:trHeight w:val="74"/>
        </w:trPr>
        <w:tc>
          <w:tcPr>
            <w:tcW w:w="828" w:type="dxa"/>
            <w:vAlign w:val="center"/>
          </w:tcPr>
          <w:p w14:paraId="41E45F92" w14:textId="5DFF80F6" w:rsidR="006F7AAE" w:rsidRPr="00A615A6" w:rsidRDefault="006F7AAE" w:rsidP="006F7AAE">
            <w:pPr>
              <w:rPr>
                <w:b/>
                <w:bCs/>
              </w:rPr>
            </w:pPr>
            <w:r>
              <w:rPr>
                <w:b/>
                <w:bCs/>
              </w:rPr>
              <w:t>1.36</w:t>
            </w:r>
          </w:p>
        </w:tc>
        <w:tc>
          <w:tcPr>
            <w:tcW w:w="9612" w:type="dxa"/>
            <w:gridSpan w:val="5"/>
            <w:shd w:val="clear" w:color="auto" w:fill="DEEAF6" w:themeFill="accent5" w:themeFillTint="33"/>
            <w:vAlign w:val="center"/>
          </w:tcPr>
          <w:p w14:paraId="56DC66C5" w14:textId="5D5BCB07" w:rsidR="006F7AAE" w:rsidRDefault="006F7AAE" w:rsidP="006F7AA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6F7AAE" w14:paraId="0D54B0DE" w14:textId="77777777" w:rsidTr="006F7AAE">
        <w:trPr>
          <w:trHeight w:val="75"/>
        </w:trPr>
        <w:tc>
          <w:tcPr>
            <w:tcW w:w="828" w:type="dxa"/>
            <w:vAlign w:val="center"/>
          </w:tcPr>
          <w:p w14:paraId="301AA961" w14:textId="7B60252D" w:rsidR="006F7AAE" w:rsidRDefault="006F7AAE" w:rsidP="006F7AAE">
            <w:r>
              <w:t>1.36.1</w:t>
            </w:r>
          </w:p>
        </w:tc>
        <w:tc>
          <w:tcPr>
            <w:tcW w:w="4898" w:type="dxa"/>
            <w:gridSpan w:val="3"/>
            <w:shd w:val="clear" w:color="auto" w:fill="E2EFD9" w:themeFill="accent6" w:themeFillTint="33"/>
            <w:vAlign w:val="center"/>
          </w:tcPr>
          <w:p w14:paraId="3145963B" w14:textId="597F5EA0" w:rsidR="006F7AAE" w:rsidRDefault="006F7AAE" w:rsidP="006F7AAE">
            <w:r>
              <w:t>No</w:t>
            </w:r>
          </w:p>
        </w:tc>
        <w:tc>
          <w:tcPr>
            <w:tcW w:w="4714" w:type="dxa"/>
            <w:gridSpan w:val="2"/>
            <w:shd w:val="clear" w:color="auto" w:fill="auto"/>
            <w:vAlign w:val="center"/>
          </w:tcPr>
          <w:p w14:paraId="09E0BA38" w14:textId="58D06CDC" w:rsidR="006F7AAE" w:rsidRDefault="006F7AAE" w:rsidP="006F7AAE"/>
        </w:tc>
      </w:tr>
      <w:tr w:rsidR="006F7AAE" w14:paraId="35BBF5A0" w14:textId="77777777" w:rsidTr="006F7AAE">
        <w:trPr>
          <w:trHeight w:val="74"/>
        </w:trPr>
        <w:tc>
          <w:tcPr>
            <w:tcW w:w="828" w:type="dxa"/>
            <w:vAlign w:val="center"/>
          </w:tcPr>
          <w:p w14:paraId="439C0FC3" w14:textId="199BF87E" w:rsidR="006F7AAE" w:rsidRDefault="006F7AAE" w:rsidP="006F7AAE">
            <w:r>
              <w:t>1.36.2</w:t>
            </w:r>
          </w:p>
        </w:tc>
        <w:tc>
          <w:tcPr>
            <w:tcW w:w="4898" w:type="dxa"/>
            <w:gridSpan w:val="3"/>
            <w:shd w:val="clear" w:color="auto" w:fill="E2EFD9" w:themeFill="accent6" w:themeFillTint="33"/>
            <w:vAlign w:val="center"/>
          </w:tcPr>
          <w:p w14:paraId="2EB3AE80" w14:textId="065E09DA" w:rsidR="006F7AAE" w:rsidRDefault="006F7AAE" w:rsidP="006F7AAE">
            <w:r>
              <w:t>Recommend</w:t>
            </w:r>
          </w:p>
        </w:tc>
        <w:tc>
          <w:tcPr>
            <w:tcW w:w="4714" w:type="dxa"/>
            <w:gridSpan w:val="2"/>
            <w:shd w:val="clear" w:color="auto" w:fill="auto"/>
            <w:vAlign w:val="center"/>
          </w:tcPr>
          <w:p w14:paraId="551585D4" w14:textId="5FBCD359" w:rsidR="006F7AAE" w:rsidRDefault="006F7AAE" w:rsidP="006F7AAE"/>
        </w:tc>
      </w:tr>
      <w:tr w:rsidR="006F7AAE" w14:paraId="29B1227E" w14:textId="77777777" w:rsidTr="006F7AAE">
        <w:trPr>
          <w:trHeight w:val="74"/>
        </w:trPr>
        <w:tc>
          <w:tcPr>
            <w:tcW w:w="828" w:type="dxa"/>
            <w:vAlign w:val="center"/>
          </w:tcPr>
          <w:p w14:paraId="06CACC47" w14:textId="5AE54218" w:rsidR="006F7AAE" w:rsidRDefault="006F7AAE" w:rsidP="006F7AAE">
            <w:r>
              <w:t>1.36.3</w:t>
            </w:r>
          </w:p>
        </w:tc>
        <w:tc>
          <w:tcPr>
            <w:tcW w:w="4898" w:type="dxa"/>
            <w:gridSpan w:val="3"/>
            <w:shd w:val="clear" w:color="auto" w:fill="E2EFD9" w:themeFill="accent6" w:themeFillTint="33"/>
            <w:vAlign w:val="center"/>
          </w:tcPr>
          <w:p w14:paraId="2A493C9D" w14:textId="60ACAEFC" w:rsidR="006F7AAE" w:rsidRDefault="006F7AAE" w:rsidP="006F7AAE">
            <w:r>
              <w:t>Require</w:t>
            </w:r>
          </w:p>
        </w:tc>
        <w:tc>
          <w:tcPr>
            <w:tcW w:w="4714" w:type="dxa"/>
            <w:gridSpan w:val="2"/>
            <w:shd w:val="clear" w:color="auto" w:fill="auto"/>
            <w:vAlign w:val="center"/>
          </w:tcPr>
          <w:p w14:paraId="2D0B6868" w14:textId="5711C4EE" w:rsidR="006F7AAE" w:rsidRDefault="006F7AAE" w:rsidP="006F7AAE"/>
        </w:tc>
      </w:tr>
      <w:tr w:rsidR="006F7AAE" w14:paraId="67BA3F15" w14:textId="77777777" w:rsidTr="006F7AAE">
        <w:trPr>
          <w:trHeight w:val="74"/>
        </w:trPr>
        <w:tc>
          <w:tcPr>
            <w:tcW w:w="828" w:type="dxa"/>
            <w:vAlign w:val="center"/>
          </w:tcPr>
          <w:p w14:paraId="4142114A" w14:textId="402D6408" w:rsidR="006F7AAE" w:rsidRPr="0054680A" w:rsidRDefault="006F7AAE" w:rsidP="006F7AAE">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6F7AAE" w:rsidRDefault="006F7AAE" w:rsidP="006F7AAE">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6F7AAE" w14:paraId="01527E87" w14:textId="77777777" w:rsidTr="006F7AAE">
        <w:trPr>
          <w:trHeight w:val="1020"/>
        </w:trPr>
        <w:tc>
          <w:tcPr>
            <w:tcW w:w="828" w:type="dxa"/>
            <w:vAlign w:val="center"/>
          </w:tcPr>
          <w:p w14:paraId="62C1016C" w14:textId="77777777" w:rsidR="006F7AAE" w:rsidRDefault="006F7AAE" w:rsidP="006F7AAE"/>
        </w:tc>
        <w:tc>
          <w:tcPr>
            <w:tcW w:w="9612" w:type="dxa"/>
            <w:gridSpan w:val="5"/>
            <w:vAlign w:val="center"/>
          </w:tcPr>
          <w:p w14:paraId="0E26CB50" w14:textId="77777777" w:rsidR="006F7AAE" w:rsidRDefault="006F7AAE" w:rsidP="006F7AAE"/>
        </w:tc>
      </w:tr>
      <w:tr w:rsidR="006F7AAE" w14:paraId="21F6D5C2" w14:textId="77777777" w:rsidTr="006F7AAE">
        <w:trPr>
          <w:trHeight w:val="74"/>
        </w:trPr>
        <w:tc>
          <w:tcPr>
            <w:tcW w:w="828" w:type="dxa"/>
            <w:vAlign w:val="center"/>
          </w:tcPr>
          <w:p w14:paraId="6C7655EE" w14:textId="507D844F" w:rsidR="006F7AAE" w:rsidRPr="0054680A" w:rsidRDefault="006F7AAE" w:rsidP="006F7AAE">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6F7AAE" w:rsidRDefault="006F7AAE" w:rsidP="006F7AAE">
            <w:r>
              <w:t>What is the recommended or required baseline year from which progress towards targets is to be measured? Select the appropriate response using an X.</w:t>
            </w:r>
          </w:p>
        </w:tc>
      </w:tr>
      <w:tr w:rsidR="006F7AAE" w14:paraId="18178BBC" w14:textId="77777777" w:rsidTr="006F7AAE">
        <w:trPr>
          <w:trHeight w:val="75"/>
        </w:trPr>
        <w:tc>
          <w:tcPr>
            <w:tcW w:w="828" w:type="dxa"/>
            <w:vAlign w:val="center"/>
          </w:tcPr>
          <w:p w14:paraId="157325FB" w14:textId="2C1EE277" w:rsidR="006F7AAE" w:rsidRDefault="006F7AAE" w:rsidP="006F7AAE">
            <w:r>
              <w:t>1.38.1</w:t>
            </w:r>
          </w:p>
        </w:tc>
        <w:tc>
          <w:tcPr>
            <w:tcW w:w="4898" w:type="dxa"/>
            <w:gridSpan w:val="3"/>
            <w:shd w:val="clear" w:color="auto" w:fill="E2EFD9" w:themeFill="accent6" w:themeFillTint="33"/>
            <w:vAlign w:val="center"/>
          </w:tcPr>
          <w:p w14:paraId="7D84D1FE" w14:textId="24E1941B" w:rsidR="006F7AAE" w:rsidRDefault="006F7AAE" w:rsidP="006F7AAE">
            <w:r>
              <w:t>1990-2000</w:t>
            </w:r>
          </w:p>
        </w:tc>
        <w:tc>
          <w:tcPr>
            <w:tcW w:w="4714" w:type="dxa"/>
            <w:gridSpan w:val="2"/>
            <w:shd w:val="clear" w:color="auto" w:fill="auto"/>
            <w:vAlign w:val="center"/>
          </w:tcPr>
          <w:p w14:paraId="6B78E5DF" w14:textId="253E1F20" w:rsidR="006F7AAE" w:rsidRDefault="006F7AAE" w:rsidP="006F7AAE"/>
        </w:tc>
      </w:tr>
      <w:tr w:rsidR="006F7AAE" w14:paraId="66E8339F" w14:textId="77777777" w:rsidTr="006F7AAE">
        <w:trPr>
          <w:trHeight w:val="74"/>
        </w:trPr>
        <w:tc>
          <w:tcPr>
            <w:tcW w:w="828" w:type="dxa"/>
            <w:vAlign w:val="center"/>
          </w:tcPr>
          <w:p w14:paraId="5A58582D" w14:textId="052ABF16" w:rsidR="006F7AAE" w:rsidRDefault="006F7AAE" w:rsidP="006F7AAE">
            <w:r>
              <w:t>1.38.2</w:t>
            </w:r>
          </w:p>
        </w:tc>
        <w:tc>
          <w:tcPr>
            <w:tcW w:w="4898" w:type="dxa"/>
            <w:gridSpan w:val="3"/>
            <w:shd w:val="clear" w:color="auto" w:fill="E2EFD9" w:themeFill="accent6" w:themeFillTint="33"/>
            <w:vAlign w:val="center"/>
          </w:tcPr>
          <w:p w14:paraId="0A3BAEFC" w14:textId="7CFB9497" w:rsidR="006F7AAE" w:rsidRDefault="006F7AAE" w:rsidP="006F7AAE">
            <w:r>
              <w:t>2001-2005</w:t>
            </w:r>
          </w:p>
        </w:tc>
        <w:tc>
          <w:tcPr>
            <w:tcW w:w="4714" w:type="dxa"/>
            <w:gridSpan w:val="2"/>
            <w:shd w:val="clear" w:color="auto" w:fill="auto"/>
            <w:vAlign w:val="center"/>
          </w:tcPr>
          <w:p w14:paraId="2EB4BDF5" w14:textId="5EBD74FE" w:rsidR="006F7AAE" w:rsidRDefault="006F7AAE" w:rsidP="006F7AAE"/>
        </w:tc>
      </w:tr>
      <w:tr w:rsidR="006F7AAE" w14:paraId="540B9C6A" w14:textId="77777777" w:rsidTr="006F7AAE">
        <w:trPr>
          <w:trHeight w:val="74"/>
        </w:trPr>
        <w:tc>
          <w:tcPr>
            <w:tcW w:w="828" w:type="dxa"/>
            <w:vAlign w:val="center"/>
          </w:tcPr>
          <w:p w14:paraId="75114FDF" w14:textId="428949B4" w:rsidR="006F7AAE" w:rsidRDefault="006F7AAE" w:rsidP="006F7AAE">
            <w:r>
              <w:t>1.38.3</w:t>
            </w:r>
          </w:p>
        </w:tc>
        <w:tc>
          <w:tcPr>
            <w:tcW w:w="4898" w:type="dxa"/>
            <w:gridSpan w:val="3"/>
            <w:shd w:val="clear" w:color="auto" w:fill="E2EFD9" w:themeFill="accent6" w:themeFillTint="33"/>
            <w:vAlign w:val="center"/>
          </w:tcPr>
          <w:p w14:paraId="34321A8B" w14:textId="5A805B51" w:rsidR="006F7AAE" w:rsidRDefault="006F7AAE" w:rsidP="006F7AAE">
            <w:r>
              <w:t>2006-2010</w:t>
            </w:r>
          </w:p>
        </w:tc>
        <w:tc>
          <w:tcPr>
            <w:tcW w:w="4714" w:type="dxa"/>
            <w:gridSpan w:val="2"/>
            <w:shd w:val="clear" w:color="auto" w:fill="auto"/>
            <w:vAlign w:val="center"/>
          </w:tcPr>
          <w:p w14:paraId="01311BFE" w14:textId="674860FB" w:rsidR="006F7AAE" w:rsidRDefault="006F7AAE" w:rsidP="006F7AAE"/>
        </w:tc>
      </w:tr>
      <w:tr w:rsidR="006F7AAE" w14:paraId="77A722C3" w14:textId="77777777" w:rsidTr="006F7AAE">
        <w:trPr>
          <w:trHeight w:val="74"/>
        </w:trPr>
        <w:tc>
          <w:tcPr>
            <w:tcW w:w="828" w:type="dxa"/>
            <w:vAlign w:val="center"/>
          </w:tcPr>
          <w:p w14:paraId="6FB00CF2" w14:textId="0348A6C7" w:rsidR="006F7AAE" w:rsidRDefault="006F7AAE" w:rsidP="006F7AAE">
            <w:r>
              <w:t>1.38.4</w:t>
            </w:r>
          </w:p>
        </w:tc>
        <w:tc>
          <w:tcPr>
            <w:tcW w:w="4898" w:type="dxa"/>
            <w:gridSpan w:val="3"/>
            <w:shd w:val="clear" w:color="auto" w:fill="E2EFD9" w:themeFill="accent6" w:themeFillTint="33"/>
            <w:vAlign w:val="center"/>
          </w:tcPr>
          <w:p w14:paraId="4FED9793" w14:textId="093C1303" w:rsidR="006F7AAE" w:rsidRDefault="006F7AAE" w:rsidP="006F7AAE">
            <w:r>
              <w:t>2011-2015</w:t>
            </w:r>
          </w:p>
        </w:tc>
        <w:tc>
          <w:tcPr>
            <w:tcW w:w="4714" w:type="dxa"/>
            <w:gridSpan w:val="2"/>
            <w:shd w:val="clear" w:color="auto" w:fill="auto"/>
            <w:vAlign w:val="center"/>
          </w:tcPr>
          <w:p w14:paraId="68DCBF63" w14:textId="6F5692BD" w:rsidR="006F7AAE" w:rsidRDefault="006F7AAE" w:rsidP="006F7AAE"/>
        </w:tc>
      </w:tr>
      <w:tr w:rsidR="006F7AAE" w14:paraId="7D989221" w14:textId="77777777" w:rsidTr="006F7AAE">
        <w:trPr>
          <w:trHeight w:val="74"/>
        </w:trPr>
        <w:tc>
          <w:tcPr>
            <w:tcW w:w="828" w:type="dxa"/>
            <w:vAlign w:val="center"/>
          </w:tcPr>
          <w:p w14:paraId="13B254C8" w14:textId="6A34E0A0" w:rsidR="006F7AAE" w:rsidRDefault="006F7AAE" w:rsidP="006F7AAE">
            <w:r>
              <w:t>1.38.5</w:t>
            </w:r>
          </w:p>
        </w:tc>
        <w:tc>
          <w:tcPr>
            <w:tcW w:w="4898" w:type="dxa"/>
            <w:gridSpan w:val="3"/>
            <w:shd w:val="clear" w:color="auto" w:fill="E2EFD9" w:themeFill="accent6" w:themeFillTint="33"/>
            <w:vAlign w:val="center"/>
          </w:tcPr>
          <w:p w14:paraId="3B6B353A" w14:textId="60B212BC" w:rsidR="006F7AAE" w:rsidRDefault="006F7AAE" w:rsidP="006F7AAE">
            <w:r>
              <w:t>2016-2020</w:t>
            </w:r>
          </w:p>
        </w:tc>
        <w:tc>
          <w:tcPr>
            <w:tcW w:w="4714" w:type="dxa"/>
            <w:gridSpan w:val="2"/>
            <w:shd w:val="clear" w:color="auto" w:fill="auto"/>
            <w:vAlign w:val="center"/>
          </w:tcPr>
          <w:p w14:paraId="1AE5D13B" w14:textId="3E12B92C" w:rsidR="006F7AAE" w:rsidRDefault="006F7AAE" w:rsidP="006F7AAE"/>
        </w:tc>
      </w:tr>
      <w:tr w:rsidR="006F7AAE" w14:paraId="2880AA95" w14:textId="77777777" w:rsidTr="006F7AAE">
        <w:trPr>
          <w:trHeight w:val="74"/>
        </w:trPr>
        <w:tc>
          <w:tcPr>
            <w:tcW w:w="828" w:type="dxa"/>
            <w:vAlign w:val="center"/>
          </w:tcPr>
          <w:p w14:paraId="3291059E" w14:textId="2E515DFB" w:rsidR="006F7AAE" w:rsidRDefault="006F7AAE" w:rsidP="006F7AAE">
            <w:r>
              <w:t>1.38.6</w:t>
            </w:r>
          </w:p>
        </w:tc>
        <w:tc>
          <w:tcPr>
            <w:tcW w:w="4898" w:type="dxa"/>
            <w:gridSpan w:val="3"/>
            <w:shd w:val="clear" w:color="auto" w:fill="E2EFD9" w:themeFill="accent6" w:themeFillTint="33"/>
            <w:vAlign w:val="center"/>
          </w:tcPr>
          <w:p w14:paraId="009154F2" w14:textId="2A859C6D" w:rsidR="006F7AAE" w:rsidRDefault="006F7AAE" w:rsidP="006F7AAE">
            <w:r>
              <w:t>Other</w:t>
            </w:r>
          </w:p>
        </w:tc>
        <w:tc>
          <w:tcPr>
            <w:tcW w:w="4714" w:type="dxa"/>
            <w:gridSpan w:val="2"/>
            <w:shd w:val="clear" w:color="auto" w:fill="auto"/>
            <w:vAlign w:val="center"/>
          </w:tcPr>
          <w:p w14:paraId="62747385" w14:textId="74E987FC" w:rsidR="006F7AAE" w:rsidRDefault="006F7AAE" w:rsidP="006F7AAE"/>
        </w:tc>
      </w:tr>
      <w:tr w:rsidR="006F7AAE" w14:paraId="7FCEE3C7" w14:textId="77777777" w:rsidTr="006F7AAE">
        <w:trPr>
          <w:trHeight w:val="74"/>
        </w:trPr>
        <w:tc>
          <w:tcPr>
            <w:tcW w:w="828" w:type="dxa"/>
            <w:vAlign w:val="center"/>
          </w:tcPr>
          <w:p w14:paraId="33610AB4" w14:textId="6254FF27" w:rsidR="006F7AAE" w:rsidRDefault="006F7AAE" w:rsidP="006F7AAE">
            <w:r>
              <w:t>1.38.7</w:t>
            </w:r>
          </w:p>
        </w:tc>
        <w:tc>
          <w:tcPr>
            <w:tcW w:w="4898" w:type="dxa"/>
            <w:gridSpan w:val="3"/>
            <w:shd w:val="clear" w:color="auto" w:fill="E2EFD9" w:themeFill="accent6" w:themeFillTint="33"/>
            <w:vAlign w:val="center"/>
          </w:tcPr>
          <w:p w14:paraId="2CE45EE7" w14:textId="62CECB2D" w:rsidR="006F7AAE" w:rsidRDefault="006F7AAE" w:rsidP="006F7AAE">
            <w:r>
              <w:t>Not specified</w:t>
            </w:r>
          </w:p>
        </w:tc>
        <w:tc>
          <w:tcPr>
            <w:tcW w:w="4714" w:type="dxa"/>
            <w:gridSpan w:val="2"/>
            <w:shd w:val="clear" w:color="auto" w:fill="auto"/>
            <w:vAlign w:val="center"/>
          </w:tcPr>
          <w:p w14:paraId="501990A5" w14:textId="5AD36168" w:rsidR="006F7AAE" w:rsidRDefault="006F7AAE" w:rsidP="006F7AAE"/>
        </w:tc>
      </w:tr>
      <w:tr w:rsidR="006F7AAE" w14:paraId="2BC0E863" w14:textId="77777777" w:rsidTr="006F7AAE">
        <w:trPr>
          <w:trHeight w:val="74"/>
        </w:trPr>
        <w:tc>
          <w:tcPr>
            <w:tcW w:w="828" w:type="dxa"/>
            <w:vAlign w:val="center"/>
          </w:tcPr>
          <w:p w14:paraId="50502F04" w14:textId="518CFB71" w:rsidR="006F7AAE" w:rsidRPr="0054680A" w:rsidRDefault="006F7AAE" w:rsidP="006F7AAE">
            <w:pPr>
              <w:rPr>
                <w:b/>
                <w:bCs/>
              </w:rPr>
            </w:pPr>
            <w:r>
              <w:rPr>
                <w:b/>
                <w:bCs/>
              </w:rPr>
              <w:lastRenderedPageBreak/>
              <w:t>1.39</w:t>
            </w:r>
          </w:p>
        </w:tc>
        <w:tc>
          <w:tcPr>
            <w:tcW w:w="9612" w:type="dxa"/>
            <w:gridSpan w:val="5"/>
            <w:shd w:val="clear" w:color="auto" w:fill="DEEAF6" w:themeFill="accent5" w:themeFillTint="33"/>
            <w:vAlign w:val="center"/>
          </w:tcPr>
          <w:p w14:paraId="4127B7BF" w14:textId="3B5452E0" w:rsidR="006F7AAE" w:rsidRDefault="006F7AAE" w:rsidP="006F7AAE">
            <w:r>
              <w:t xml:space="preserve">Are entities recommended or required to disclose the methodologies by which they select </w:t>
            </w:r>
            <w:r>
              <w:rPr>
                <w:b/>
              </w:rPr>
              <w:t>baseline years</w:t>
            </w:r>
            <w:r>
              <w:t>? Select the appropriate response using an X.</w:t>
            </w:r>
          </w:p>
        </w:tc>
      </w:tr>
      <w:tr w:rsidR="006F7AAE" w14:paraId="0EADD1E2" w14:textId="77777777" w:rsidTr="006F7AAE">
        <w:trPr>
          <w:trHeight w:val="74"/>
        </w:trPr>
        <w:tc>
          <w:tcPr>
            <w:tcW w:w="828" w:type="dxa"/>
            <w:vAlign w:val="center"/>
          </w:tcPr>
          <w:p w14:paraId="5B6D6981" w14:textId="062A8926" w:rsidR="006F7AAE" w:rsidRDefault="006F7AAE" w:rsidP="006F7AAE">
            <w:r>
              <w:t>1.39.1</w:t>
            </w:r>
          </w:p>
        </w:tc>
        <w:tc>
          <w:tcPr>
            <w:tcW w:w="4898" w:type="dxa"/>
            <w:gridSpan w:val="3"/>
            <w:shd w:val="clear" w:color="auto" w:fill="E2EFD9" w:themeFill="accent6" w:themeFillTint="33"/>
            <w:vAlign w:val="center"/>
          </w:tcPr>
          <w:p w14:paraId="0F756251" w14:textId="6F61C138" w:rsidR="006F7AAE" w:rsidRDefault="006F7AAE" w:rsidP="006F7AAE">
            <w:r>
              <w:t>No</w:t>
            </w:r>
          </w:p>
        </w:tc>
        <w:tc>
          <w:tcPr>
            <w:tcW w:w="4714" w:type="dxa"/>
            <w:gridSpan w:val="2"/>
            <w:shd w:val="clear" w:color="auto" w:fill="auto"/>
            <w:vAlign w:val="center"/>
          </w:tcPr>
          <w:p w14:paraId="254978D9" w14:textId="15B87271" w:rsidR="006F7AAE" w:rsidRDefault="006F7AAE" w:rsidP="006F7AAE"/>
        </w:tc>
      </w:tr>
      <w:tr w:rsidR="006F7AAE" w14:paraId="50D999FB" w14:textId="77777777" w:rsidTr="006F7AAE">
        <w:trPr>
          <w:trHeight w:val="74"/>
        </w:trPr>
        <w:tc>
          <w:tcPr>
            <w:tcW w:w="828" w:type="dxa"/>
            <w:vAlign w:val="center"/>
          </w:tcPr>
          <w:p w14:paraId="1725C76F" w14:textId="184D6DB1" w:rsidR="006F7AAE" w:rsidRDefault="006F7AAE" w:rsidP="006F7AAE">
            <w:r>
              <w:t>1.39.2</w:t>
            </w:r>
          </w:p>
        </w:tc>
        <w:tc>
          <w:tcPr>
            <w:tcW w:w="4898" w:type="dxa"/>
            <w:gridSpan w:val="3"/>
            <w:shd w:val="clear" w:color="auto" w:fill="E2EFD9" w:themeFill="accent6" w:themeFillTint="33"/>
            <w:vAlign w:val="center"/>
          </w:tcPr>
          <w:p w14:paraId="1F60B076" w14:textId="6FFEB8B5" w:rsidR="006F7AAE" w:rsidRDefault="006F7AAE" w:rsidP="006F7AAE">
            <w:r>
              <w:t>Recommended</w:t>
            </w:r>
          </w:p>
        </w:tc>
        <w:tc>
          <w:tcPr>
            <w:tcW w:w="4714" w:type="dxa"/>
            <w:gridSpan w:val="2"/>
            <w:shd w:val="clear" w:color="auto" w:fill="auto"/>
            <w:vAlign w:val="center"/>
          </w:tcPr>
          <w:p w14:paraId="5B5E6F1D" w14:textId="210D0334" w:rsidR="006F7AAE" w:rsidRDefault="006F7AAE" w:rsidP="006F7AAE"/>
        </w:tc>
      </w:tr>
      <w:tr w:rsidR="006F7AAE" w14:paraId="2843D446" w14:textId="77777777" w:rsidTr="006F7AAE">
        <w:trPr>
          <w:trHeight w:val="74"/>
        </w:trPr>
        <w:tc>
          <w:tcPr>
            <w:tcW w:w="828" w:type="dxa"/>
            <w:vAlign w:val="center"/>
          </w:tcPr>
          <w:p w14:paraId="2F9CD2F2" w14:textId="4C3F04CE" w:rsidR="006F7AAE" w:rsidRDefault="006F7AAE" w:rsidP="006F7AAE">
            <w:r>
              <w:t>1.39.3</w:t>
            </w:r>
          </w:p>
        </w:tc>
        <w:tc>
          <w:tcPr>
            <w:tcW w:w="4898" w:type="dxa"/>
            <w:gridSpan w:val="3"/>
            <w:shd w:val="clear" w:color="auto" w:fill="E2EFD9" w:themeFill="accent6" w:themeFillTint="33"/>
            <w:vAlign w:val="center"/>
          </w:tcPr>
          <w:p w14:paraId="2E554F2E" w14:textId="1A00D844" w:rsidR="006F7AAE" w:rsidRDefault="006F7AAE" w:rsidP="006F7AAE">
            <w:r>
              <w:t>Required</w:t>
            </w:r>
          </w:p>
        </w:tc>
        <w:tc>
          <w:tcPr>
            <w:tcW w:w="4714" w:type="dxa"/>
            <w:gridSpan w:val="2"/>
            <w:shd w:val="clear" w:color="auto" w:fill="auto"/>
            <w:vAlign w:val="center"/>
          </w:tcPr>
          <w:p w14:paraId="19CB5335" w14:textId="3B6C3CD0" w:rsidR="006F7AAE" w:rsidRDefault="006F7AAE" w:rsidP="006F7AAE"/>
        </w:tc>
      </w:tr>
      <w:tr w:rsidR="006F7AAE" w14:paraId="60F05EB3" w14:textId="77777777" w:rsidTr="00DD3144">
        <w:trPr>
          <w:trHeight w:val="74"/>
        </w:trPr>
        <w:tc>
          <w:tcPr>
            <w:tcW w:w="10440" w:type="dxa"/>
            <w:gridSpan w:val="6"/>
            <w:shd w:val="clear" w:color="auto" w:fill="FDF2CC"/>
            <w:vAlign w:val="center"/>
          </w:tcPr>
          <w:p w14:paraId="546FD2A1" w14:textId="44E265F8" w:rsidR="006F7AAE" w:rsidRPr="00CF2E7C" w:rsidRDefault="006F7AAE" w:rsidP="006F7AAE">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6F7AAE" w14:paraId="6900EDCC" w14:textId="77777777" w:rsidTr="006F7AAE">
        <w:trPr>
          <w:trHeight w:val="37"/>
        </w:trPr>
        <w:tc>
          <w:tcPr>
            <w:tcW w:w="828" w:type="dxa"/>
            <w:vAlign w:val="center"/>
          </w:tcPr>
          <w:p w14:paraId="1699263A" w14:textId="00780D86" w:rsidR="006F7AAE" w:rsidRPr="006C1651" w:rsidRDefault="006F7AAE" w:rsidP="006F7AAE">
            <w:pPr>
              <w:rPr>
                <w:b/>
                <w:bCs/>
              </w:rPr>
            </w:pPr>
            <w:r w:rsidRPr="006C1651">
              <w:rPr>
                <w:b/>
                <w:bCs/>
              </w:rPr>
              <w:t>1.</w:t>
            </w:r>
            <w:r>
              <w:rPr>
                <w:b/>
                <w:bCs/>
              </w:rPr>
              <w:t>40</w:t>
            </w:r>
          </w:p>
        </w:tc>
        <w:tc>
          <w:tcPr>
            <w:tcW w:w="9612" w:type="dxa"/>
            <w:gridSpan w:val="5"/>
            <w:shd w:val="clear" w:color="auto" w:fill="DEEAF6" w:themeFill="accent5" w:themeFillTint="33"/>
            <w:vAlign w:val="center"/>
          </w:tcPr>
          <w:p w14:paraId="286C979B" w14:textId="6DCB541D" w:rsidR="006F7AAE" w:rsidRPr="009462FE" w:rsidRDefault="006F7AAE" w:rsidP="006F7AAE">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entities ae? Select all that apply using an X.</w:t>
            </w:r>
          </w:p>
        </w:tc>
      </w:tr>
      <w:tr w:rsidR="006F7AAE" w14:paraId="1253EEAB" w14:textId="77777777" w:rsidTr="006F7AAE">
        <w:trPr>
          <w:trHeight w:val="31"/>
        </w:trPr>
        <w:tc>
          <w:tcPr>
            <w:tcW w:w="828" w:type="dxa"/>
            <w:vAlign w:val="center"/>
          </w:tcPr>
          <w:p w14:paraId="6C18F34D" w14:textId="12ECD624" w:rsidR="006F7AAE" w:rsidRDefault="006F7AAE" w:rsidP="006F7AAE">
            <w:r>
              <w:t>1.40.1</w:t>
            </w:r>
          </w:p>
        </w:tc>
        <w:tc>
          <w:tcPr>
            <w:tcW w:w="4898" w:type="dxa"/>
            <w:gridSpan w:val="3"/>
            <w:shd w:val="clear" w:color="auto" w:fill="E2EFD9" w:themeFill="accent6" w:themeFillTint="33"/>
            <w:vAlign w:val="center"/>
          </w:tcPr>
          <w:p w14:paraId="143ABC6C" w14:textId="1AE9DE4C" w:rsidR="006F7AAE" w:rsidRDefault="006F7AAE" w:rsidP="006F7AAE">
            <w:r>
              <w:t xml:space="preserve">Targets for renewable energy leak </w:t>
            </w:r>
          </w:p>
        </w:tc>
        <w:tc>
          <w:tcPr>
            <w:tcW w:w="4714" w:type="dxa"/>
            <w:gridSpan w:val="2"/>
            <w:shd w:val="clear" w:color="auto" w:fill="auto"/>
            <w:vAlign w:val="center"/>
          </w:tcPr>
          <w:p w14:paraId="5AB9508C" w14:textId="50CD2C54" w:rsidR="006F7AAE" w:rsidRDefault="006F7AAE" w:rsidP="006F7AAE"/>
        </w:tc>
      </w:tr>
      <w:tr w:rsidR="006F7AAE" w14:paraId="14AD47E1" w14:textId="77777777" w:rsidTr="006F7AAE">
        <w:trPr>
          <w:trHeight w:val="31"/>
        </w:trPr>
        <w:tc>
          <w:tcPr>
            <w:tcW w:w="828" w:type="dxa"/>
            <w:vAlign w:val="center"/>
          </w:tcPr>
          <w:p w14:paraId="1264E2BC" w14:textId="640AE483" w:rsidR="006F7AAE" w:rsidRDefault="006F7AAE" w:rsidP="006F7AAE">
            <w:r>
              <w:t>1.40.2</w:t>
            </w:r>
          </w:p>
        </w:tc>
        <w:tc>
          <w:tcPr>
            <w:tcW w:w="4898" w:type="dxa"/>
            <w:gridSpan w:val="3"/>
            <w:shd w:val="clear" w:color="auto" w:fill="E2EFD9" w:themeFill="accent6" w:themeFillTint="33"/>
            <w:vAlign w:val="center"/>
          </w:tcPr>
          <w:p w14:paraId="435AF414" w14:textId="67F1A84C" w:rsidR="006F7AAE" w:rsidRDefault="006F7AAE" w:rsidP="006F7AAE">
            <w:r>
              <w:t xml:space="preserve">Targets for </w:t>
            </w:r>
            <w:r w:rsidRPr="00274335">
              <w:rPr>
                <w:b/>
                <w:bCs/>
                <w:color w:val="7030A0"/>
              </w:rPr>
              <w:t>fossil fuel phase down/phase out</w:t>
            </w:r>
          </w:p>
        </w:tc>
        <w:tc>
          <w:tcPr>
            <w:tcW w:w="4714" w:type="dxa"/>
            <w:gridSpan w:val="2"/>
            <w:shd w:val="clear" w:color="auto" w:fill="auto"/>
            <w:vAlign w:val="center"/>
          </w:tcPr>
          <w:p w14:paraId="38F7C780" w14:textId="41075177" w:rsidR="006F7AAE" w:rsidRDefault="006F7AAE" w:rsidP="006F7AAE"/>
        </w:tc>
      </w:tr>
      <w:tr w:rsidR="006F7AAE" w14:paraId="0145EDEA" w14:textId="77777777" w:rsidTr="006F7AAE">
        <w:trPr>
          <w:trHeight w:val="31"/>
        </w:trPr>
        <w:tc>
          <w:tcPr>
            <w:tcW w:w="828" w:type="dxa"/>
            <w:vAlign w:val="center"/>
          </w:tcPr>
          <w:p w14:paraId="78D47D26" w14:textId="3AC44B5C" w:rsidR="006F7AAE" w:rsidRDefault="006F7AAE" w:rsidP="006F7AAE">
            <w:r>
              <w:t>1.40.3</w:t>
            </w:r>
          </w:p>
        </w:tc>
        <w:tc>
          <w:tcPr>
            <w:tcW w:w="4898" w:type="dxa"/>
            <w:gridSpan w:val="3"/>
            <w:shd w:val="clear" w:color="auto" w:fill="E2EFD9" w:themeFill="accent6" w:themeFillTint="33"/>
            <w:vAlign w:val="center"/>
          </w:tcPr>
          <w:p w14:paraId="0AD21252" w14:textId="3CD24D77" w:rsidR="006F7AAE" w:rsidRDefault="006F7AAE" w:rsidP="006F7AAE">
            <w:r>
              <w:t xml:space="preserve">Targets or goals related to </w:t>
            </w:r>
            <w:r w:rsidRPr="00274335">
              <w:rPr>
                <w:b/>
                <w:bCs/>
                <w:color w:val="7030A0"/>
              </w:rPr>
              <w:t>climate adaptation</w:t>
            </w:r>
          </w:p>
        </w:tc>
        <w:tc>
          <w:tcPr>
            <w:tcW w:w="4714" w:type="dxa"/>
            <w:gridSpan w:val="2"/>
            <w:shd w:val="clear" w:color="auto" w:fill="auto"/>
            <w:vAlign w:val="center"/>
          </w:tcPr>
          <w:p w14:paraId="56AB3610" w14:textId="5D026C73" w:rsidR="006F7AAE" w:rsidRDefault="006F7AAE" w:rsidP="006F7AAE"/>
        </w:tc>
      </w:tr>
      <w:tr w:rsidR="006F7AAE" w14:paraId="069CA246" w14:textId="77777777" w:rsidTr="006F7AAE">
        <w:trPr>
          <w:trHeight w:val="31"/>
        </w:trPr>
        <w:tc>
          <w:tcPr>
            <w:tcW w:w="828" w:type="dxa"/>
            <w:vAlign w:val="center"/>
          </w:tcPr>
          <w:p w14:paraId="7AEEFBB0" w14:textId="18C6462D" w:rsidR="006F7AAE" w:rsidRDefault="006F7AAE" w:rsidP="006F7AAE">
            <w:r>
              <w:t>1.40.4</w:t>
            </w:r>
          </w:p>
        </w:tc>
        <w:tc>
          <w:tcPr>
            <w:tcW w:w="4898" w:type="dxa"/>
            <w:gridSpan w:val="3"/>
            <w:shd w:val="clear" w:color="auto" w:fill="E2EFD9" w:themeFill="accent6" w:themeFillTint="33"/>
            <w:vAlign w:val="center"/>
          </w:tcPr>
          <w:p w14:paraId="3D3A8AA5" w14:textId="6AF2B09C" w:rsidR="006F7AAE" w:rsidRDefault="006F7AAE" w:rsidP="006F7AAE">
            <w:r>
              <w:t xml:space="preserve">Targets of goals related to </w:t>
            </w:r>
            <w:r w:rsidRPr="00274335">
              <w:rPr>
                <w:b/>
                <w:bCs/>
                <w:color w:val="7030A0"/>
              </w:rPr>
              <w:t>nature and/or biodiversity</w:t>
            </w:r>
          </w:p>
        </w:tc>
        <w:tc>
          <w:tcPr>
            <w:tcW w:w="4714" w:type="dxa"/>
            <w:gridSpan w:val="2"/>
            <w:shd w:val="clear" w:color="auto" w:fill="auto"/>
            <w:vAlign w:val="center"/>
          </w:tcPr>
          <w:p w14:paraId="72C4E546" w14:textId="4139AF2F" w:rsidR="006F7AAE" w:rsidRDefault="006F7AAE" w:rsidP="006F7AAE"/>
        </w:tc>
      </w:tr>
      <w:tr w:rsidR="006F7AAE" w14:paraId="16FDB032" w14:textId="77777777" w:rsidTr="006F7AAE">
        <w:trPr>
          <w:trHeight w:val="31"/>
        </w:trPr>
        <w:tc>
          <w:tcPr>
            <w:tcW w:w="828" w:type="dxa"/>
            <w:vAlign w:val="center"/>
          </w:tcPr>
          <w:p w14:paraId="29D76A2B" w14:textId="473BA58A" w:rsidR="006F7AAE" w:rsidRDefault="006F7AAE" w:rsidP="006F7AAE">
            <w:r>
              <w:t>1.40.5</w:t>
            </w:r>
          </w:p>
        </w:tc>
        <w:tc>
          <w:tcPr>
            <w:tcW w:w="4898" w:type="dxa"/>
            <w:gridSpan w:val="3"/>
            <w:shd w:val="clear" w:color="auto" w:fill="E2EFD9" w:themeFill="accent6" w:themeFillTint="33"/>
            <w:vAlign w:val="center"/>
          </w:tcPr>
          <w:p w14:paraId="4810C9F0" w14:textId="7B6E3D77" w:rsidR="006F7AAE" w:rsidRDefault="006F7AAE" w:rsidP="006F7AAE">
            <w:r>
              <w:t xml:space="preserve">Targets or goals related to </w:t>
            </w:r>
            <w:r w:rsidRPr="00274335">
              <w:rPr>
                <w:b/>
                <w:bCs/>
                <w:color w:val="7030A0"/>
              </w:rPr>
              <w:t>just transition</w:t>
            </w:r>
          </w:p>
        </w:tc>
        <w:tc>
          <w:tcPr>
            <w:tcW w:w="4714" w:type="dxa"/>
            <w:gridSpan w:val="2"/>
            <w:shd w:val="clear" w:color="auto" w:fill="auto"/>
            <w:vAlign w:val="center"/>
          </w:tcPr>
          <w:p w14:paraId="420A0F67" w14:textId="3C37BC25" w:rsidR="006F7AAE" w:rsidRDefault="006F7AAE" w:rsidP="006F7AAE"/>
        </w:tc>
      </w:tr>
      <w:tr w:rsidR="006F7AAE" w14:paraId="1BFF7E4D" w14:textId="77777777" w:rsidTr="006F7AAE">
        <w:trPr>
          <w:trHeight w:val="31"/>
        </w:trPr>
        <w:tc>
          <w:tcPr>
            <w:tcW w:w="828" w:type="dxa"/>
            <w:vAlign w:val="center"/>
          </w:tcPr>
          <w:p w14:paraId="7CE4D85C" w14:textId="5375D8A2" w:rsidR="006F7AAE" w:rsidRDefault="006F7AAE" w:rsidP="006F7AAE">
            <w:r>
              <w:t>1.40.6</w:t>
            </w:r>
          </w:p>
        </w:tc>
        <w:tc>
          <w:tcPr>
            <w:tcW w:w="4898" w:type="dxa"/>
            <w:gridSpan w:val="3"/>
            <w:shd w:val="clear" w:color="auto" w:fill="E2EFD9" w:themeFill="accent6" w:themeFillTint="33"/>
            <w:vAlign w:val="center"/>
          </w:tcPr>
          <w:p w14:paraId="724D2DEA" w14:textId="4F38F48B" w:rsidR="006F7AAE" w:rsidRDefault="006F7AAE" w:rsidP="006F7AAE">
            <w:r>
              <w:t>Other</w:t>
            </w:r>
          </w:p>
        </w:tc>
        <w:tc>
          <w:tcPr>
            <w:tcW w:w="4714" w:type="dxa"/>
            <w:gridSpan w:val="2"/>
            <w:shd w:val="clear" w:color="auto" w:fill="auto"/>
            <w:vAlign w:val="center"/>
          </w:tcPr>
          <w:p w14:paraId="1D5D3679" w14:textId="143B2644" w:rsidR="006F7AAE" w:rsidRDefault="006F7AAE" w:rsidP="006F7AAE"/>
        </w:tc>
      </w:tr>
      <w:tr w:rsidR="006F7AAE" w14:paraId="28DF3FE9" w14:textId="77777777" w:rsidTr="006F7AAE">
        <w:trPr>
          <w:trHeight w:val="31"/>
        </w:trPr>
        <w:tc>
          <w:tcPr>
            <w:tcW w:w="828" w:type="dxa"/>
            <w:vAlign w:val="center"/>
          </w:tcPr>
          <w:p w14:paraId="063D6B5E" w14:textId="6EE083B5" w:rsidR="006F7AAE" w:rsidRPr="00B534D5" w:rsidRDefault="006F7AAE" w:rsidP="006F7AAE">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6F7AAE" w:rsidRDefault="006F7AAE" w:rsidP="006F7AA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6F7AAE" w14:paraId="524AC1CC" w14:textId="77777777" w:rsidTr="006F7AAE">
        <w:trPr>
          <w:trHeight w:val="1020"/>
        </w:trPr>
        <w:tc>
          <w:tcPr>
            <w:tcW w:w="828" w:type="dxa"/>
            <w:vAlign w:val="center"/>
          </w:tcPr>
          <w:p w14:paraId="42397147" w14:textId="77777777" w:rsidR="006F7AAE" w:rsidRDefault="006F7AAE" w:rsidP="006F7AAE"/>
        </w:tc>
        <w:tc>
          <w:tcPr>
            <w:tcW w:w="9612" w:type="dxa"/>
            <w:gridSpan w:val="5"/>
            <w:vAlign w:val="center"/>
          </w:tcPr>
          <w:p w14:paraId="263820B0" w14:textId="77777777" w:rsidR="006F7AAE" w:rsidRDefault="006F7AAE" w:rsidP="006F7AAE"/>
        </w:tc>
      </w:tr>
      <w:tr w:rsidR="006F7AAE" w14:paraId="70965663" w14:textId="77777777" w:rsidTr="00DD3144">
        <w:trPr>
          <w:trHeight w:val="1020"/>
        </w:trPr>
        <w:tc>
          <w:tcPr>
            <w:tcW w:w="10440" w:type="dxa"/>
            <w:gridSpan w:val="6"/>
            <w:shd w:val="clear" w:color="auto" w:fill="FDF2CC"/>
            <w:vAlign w:val="center"/>
          </w:tcPr>
          <w:p w14:paraId="2FA5395C" w14:textId="627C27E7" w:rsidR="006F7AAE" w:rsidRPr="00CF2E7C" w:rsidRDefault="006F7AAE" w:rsidP="006F7AAE">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6F7AAE" w14:paraId="2F665BDF" w14:textId="77777777" w:rsidTr="006F7AAE">
        <w:trPr>
          <w:trHeight w:val="31"/>
        </w:trPr>
        <w:tc>
          <w:tcPr>
            <w:tcW w:w="828" w:type="dxa"/>
            <w:vAlign w:val="center"/>
          </w:tcPr>
          <w:p w14:paraId="3C32496F" w14:textId="2953CFA3" w:rsidR="006F7AAE" w:rsidRPr="00570082" w:rsidRDefault="006F7AAE" w:rsidP="006F7AAE">
            <w:pPr>
              <w:rPr>
                <w:b/>
                <w:bCs/>
              </w:rPr>
            </w:pPr>
            <w:r w:rsidRPr="00570082">
              <w:rPr>
                <w:b/>
                <w:bCs/>
              </w:rPr>
              <w:t>1.4</w:t>
            </w:r>
            <w:r>
              <w:rPr>
                <w:b/>
                <w:bCs/>
              </w:rPr>
              <w:t>2</w:t>
            </w:r>
          </w:p>
        </w:tc>
        <w:tc>
          <w:tcPr>
            <w:tcW w:w="9612" w:type="dxa"/>
            <w:gridSpan w:val="5"/>
            <w:shd w:val="clear" w:color="auto" w:fill="DEEAF6" w:themeFill="accent5" w:themeFillTint="33"/>
            <w:vAlign w:val="center"/>
          </w:tcPr>
          <w:p w14:paraId="70380009" w14:textId="512C5952" w:rsidR="006F7AAE" w:rsidRDefault="006F7AAE" w:rsidP="006F7AAE">
            <w:r>
              <w:t>What types of physical risk must be disclosed? Select all that apply using an X.</w:t>
            </w:r>
          </w:p>
        </w:tc>
      </w:tr>
      <w:tr w:rsidR="006F7AAE" w14:paraId="0578DA67" w14:textId="77777777" w:rsidTr="006F7AAE">
        <w:trPr>
          <w:trHeight w:val="533"/>
        </w:trPr>
        <w:tc>
          <w:tcPr>
            <w:tcW w:w="828" w:type="dxa"/>
            <w:vAlign w:val="center"/>
          </w:tcPr>
          <w:p w14:paraId="7B9EF357" w14:textId="385F5475" w:rsidR="006F7AAE" w:rsidRDefault="006F7AAE" w:rsidP="006F7AAE">
            <w:r>
              <w:t>1.42.1</w:t>
            </w:r>
          </w:p>
        </w:tc>
        <w:tc>
          <w:tcPr>
            <w:tcW w:w="4898" w:type="dxa"/>
            <w:gridSpan w:val="3"/>
            <w:shd w:val="clear" w:color="auto" w:fill="E2EFD9" w:themeFill="accent6" w:themeFillTint="33"/>
            <w:vAlign w:val="center"/>
          </w:tcPr>
          <w:p w14:paraId="3D15E1DA" w14:textId="6887AA9D" w:rsidR="006F7AAE" w:rsidRDefault="006F7AAE" w:rsidP="006F7AAE">
            <w:r>
              <w:t>Not specified</w:t>
            </w:r>
          </w:p>
        </w:tc>
        <w:tc>
          <w:tcPr>
            <w:tcW w:w="4714" w:type="dxa"/>
            <w:gridSpan w:val="2"/>
            <w:shd w:val="clear" w:color="auto" w:fill="auto"/>
            <w:vAlign w:val="center"/>
          </w:tcPr>
          <w:p w14:paraId="1BEA457F" w14:textId="792EBC43" w:rsidR="006F7AAE" w:rsidRDefault="006F7AAE" w:rsidP="006F7AAE"/>
        </w:tc>
      </w:tr>
      <w:tr w:rsidR="006F7AAE" w14:paraId="1557983D" w14:textId="77777777" w:rsidTr="006F7AAE">
        <w:trPr>
          <w:trHeight w:val="533"/>
        </w:trPr>
        <w:tc>
          <w:tcPr>
            <w:tcW w:w="828" w:type="dxa"/>
            <w:vAlign w:val="center"/>
          </w:tcPr>
          <w:p w14:paraId="2C4E529A" w14:textId="619B289E" w:rsidR="006F7AAE" w:rsidRDefault="006F7AAE" w:rsidP="006F7AAE">
            <w:r>
              <w:t>1.42.2</w:t>
            </w:r>
          </w:p>
        </w:tc>
        <w:tc>
          <w:tcPr>
            <w:tcW w:w="4898" w:type="dxa"/>
            <w:gridSpan w:val="3"/>
            <w:shd w:val="clear" w:color="auto" w:fill="E2EFD9" w:themeFill="accent6" w:themeFillTint="33"/>
            <w:vAlign w:val="center"/>
          </w:tcPr>
          <w:p w14:paraId="21932A10" w14:textId="37A937A1" w:rsidR="006F7AAE" w:rsidRDefault="006F7AAE" w:rsidP="006F7AAE">
            <w:r>
              <w:t>To company</w:t>
            </w:r>
          </w:p>
        </w:tc>
        <w:tc>
          <w:tcPr>
            <w:tcW w:w="4714" w:type="dxa"/>
            <w:gridSpan w:val="2"/>
            <w:shd w:val="clear" w:color="auto" w:fill="auto"/>
            <w:vAlign w:val="center"/>
          </w:tcPr>
          <w:p w14:paraId="53C3B084" w14:textId="0420CB95" w:rsidR="006F7AAE" w:rsidRDefault="006F7AAE" w:rsidP="006F7AAE"/>
        </w:tc>
      </w:tr>
      <w:tr w:rsidR="006F7AAE" w14:paraId="74BD9E00" w14:textId="77777777" w:rsidTr="006F7AAE">
        <w:trPr>
          <w:trHeight w:val="533"/>
        </w:trPr>
        <w:tc>
          <w:tcPr>
            <w:tcW w:w="828" w:type="dxa"/>
            <w:vAlign w:val="center"/>
          </w:tcPr>
          <w:p w14:paraId="5C781F4B" w14:textId="76EC6D59" w:rsidR="006F7AAE" w:rsidRDefault="006F7AAE" w:rsidP="006F7AAE">
            <w:r>
              <w:t>1.42.3</w:t>
            </w:r>
          </w:p>
        </w:tc>
        <w:tc>
          <w:tcPr>
            <w:tcW w:w="4898" w:type="dxa"/>
            <w:gridSpan w:val="3"/>
            <w:shd w:val="clear" w:color="auto" w:fill="E2EFD9" w:themeFill="accent6" w:themeFillTint="33"/>
            <w:vAlign w:val="center"/>
          </w:tcPr>
          <w:p w14:paraId="452C3F42" w14:textId="71C7F939" w:rsidR="006F7AAE" w:rsidRDefault="006F7AAE" w:rsidP="006F7AAE">
            <w:r>
              <w:t>To society (double materiality)</w:t>
            </w:r>
          </w:p>
        </w:tc>
        <w:tc>
          <w:tcPr>
            <w:tcW w:w="4714" w:type="dxa"/>
            <w:gridSpan w:val="2"/>
            <w:shd w:val="clear" w:color="auto" w:fill="auto"/>
            <w:vAlign w:val="center"/>
          </w:tcPr>
          <w:p w14:paraId="075576DD" w14:textId="0A2337D0" w:rsidR="006F7AAE" w:rsidRDefault="006F7AAE" w:rsidP="006F7AAE"/>
        </w:tc>
      </w:tr>
      <w:tr w:rsidR="006F7AAE" w14:paraId="45F209CE" w14:textId="77777777" w:rsidTr="006F7AAE">
        <w:trPr>
          <w:trHeight w:val="74"/>
        </w:trPr>
        <w:tc>
          <w:tcPr>
            <w:tcW w:w="828" w:type="dxa"/>
            <w:vAlign w:val="center"/>
          </w:tcPr>
          <w:p w14:paraId="66FBBB1E" w14:textId="1E3F53B7" w:rsidR="006F7AAE" w:rsidRPr="00570082" w:rsidRDefault="006F7AAE" w:rsidP="006F7AAE">
            <w:pPr>
              <w:rPr>
                <w:b/>
                <w:bCs/>
              </w:rPr>
            </w:pPr>
            <w:r>
              <w:rPr>
                <w:b/>
                <w:bCs/>
              </w:rPr>
              <w:t>1.43</w:t>
            </w:r>
          </w:p>
        </w:tc>
        <w:tc>
          <w:tcPr>
            <w:tcW w:w="9612" w:type="dxa"/>
            <w:gridSpan w:val="5"/>
            <w:shd w:val="clear" w:color="auto" w:fill="DEEAF6" w:themeFill="accent5" w:themeFillTint="33"/>
            <w:vAlign w:val="center"/>
          </w:tcPr>
          <w:p w14:paraId="3F3A9850" w14:textId="5360A727" w:rsidR="006F7AAE" w:rsidRDefault="006F7AAE" w:rsidP="006F7AAE">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6F7AAE" w14:paraId="45C3FBF6" w14:textId="77777777" w:rsidTr="006F7AAE">
        <w:trPr>
          <w:trHeight w:val="74"/>
        </w:trPr>
        <w:tc>
          <w:tcPr>
            <w:tcW w:w="828" w:type="dxa"/>
            <w:vAlign w:val="center"/>
          </w:tcPr>
          <w:p w14:paraId="1EE1445C" w14:textId="590F8587" w:rsidR="006F7AAE" w:rsidRDefault="006F7AAE" w:rsidP="006F7AAE">
            <w:r>
              <w:t>1.43.1</w:t>
            </w:r>
          </w:p>
        </w:tc>
        <w:tc>
          <w:tcPr>
            <w:tcW w:w="4898" w:type="dxa"/>
            <w:gridSpan w:val="3"/>
            <w:shd w:val="clear" w:color="auto" w:fill="E2EFD9" w:themeFill="accent6" w:themeFillTint="33"/>
            <w:vAlign w:val="center"/>
          </w:tcPr>
          <w:p w14:paraId="4308334C" w14:textId="3797B754" w:rsidR="006F7AAE" w:rsidRDefault="006F7AAE" w:rsidP="006F7AAE">
            <w:r>
              <w:t>Self-assessed material risk</w:t>
            </w:r>
          </w:p>
        </w:tc>
        <w:tc>
          <w:tcPr>
            <w:tcW w:w="4714" w:type="dxa"/>
            <w:gridSpan w:val="2"/>
            <w:shd w:val="clear" w:color="auto" w:fill="auto"/>
            <w:vAlign w:val="center"/>
          </w:tcPr>
          <w:p w14:paraId="2CA4B517" w14:textId="72DBBCFB" w:rsidR="006F7AAE" w:rsidRDefault="006F7AAE" w:rsidP="006F7AAE"/>
        </w:tc>
      </w:tr>
      <w:tr w:rsidR="006F7AAE" w14:paraId="6EF3B20D" w14:textId="77777777" w:rsidTr="006F7AAE">
        <w:trPr>
          <w:trHeight w:val="69"/>
        </w:trPr>
        <w:tc>
          <w:tcPr>
            <w:tcW w:w="828" w:type="dxa"/>
            <w:vAlign w:val="center"/>
          </w:tcPr>
          <w:p w14:paraId="0AABC29C" w14:textId="2EA923B3" w:rsidR="006F7AAE" w:rsidRDefault="006F7AAE" w:rsidP="006F7AAE">
            <w:r>
              <w:t>1.43.2</w:t>
            </w:r>
          </w:p>
        </w:tc>
        <w:tc>
          <w:tcPr>
            <w:tcW w:w="4898" w:type="dxa"/>
            <w:gridSpan w:val="3"/>
            <w:shd w:val="clear" w:color="auto" w:fill="E2EFD9" w:themeFill="accent6" w:themeFillTint="33"/>
            <w:vAlign w:val="center"/>
          </w:tcPr>
          <w:p w14:paraId="7A558E98" w14:textId="54C326EA" w:rsidR="006F7AAE" w:rsidRDefault="006F7AAE" w:rsidP="006F7AAE">
            <w:r>
              <w:t>Externally-defined material risk</w:t>
            </w:r>
          </w:p>
        </w:tc>
        <w:tc>
          <w:tcPr>
            <w:tcW w:w="4714" w:type="dxa"/>
            <w:gridSpan w:val="2"/>
            <w:shd w:val="clear" w:color="auto" w:fill="auto"/>
            <w:vAlign w:val="center"/>
          </w:tcPr>
          <w:p w14:paraId="3F4C58B3" w14:textId="2C4BCBF2" w:rsidR="006F7AAE" w:rsidRDefault="006F7AAE" w:rsidP="006F7AAE"/>
        </w:tc>
      </w:tr>
      <w:tr w:rsidR="006F7AAE" w14:paraId="3E025432" w14:textId="77777777" w:rsidTr="006F7AAE">
        <w:trPr>
          <w:trHeight w:val="74"/>
        </w:trPr>
        <w:tc>
          <w:tcPr>
            <w:tcW w:w="828" w:type="dxa"/>
            <w:vAlign w:val="center"/>
          </w:tcPr>
          <w:p w14:paraId="7170B3A5" w14:textId="174FAD80" w:rsidR="006F7AAE" w:rsidRDefault="006F7AAE" w:rsidP="006F7AAE">
            <w:r>
              <w:lastRenderedPageBreak/>
              <w:t>1.43.3</w:t>
            </w:r>
          </w:p>
        </w:tc>
        <w:tc>
          <w:tcPr>
            <w:tcW w:w="4898" w:type="dxa"/>
            <w:gridSpan w:val="3"/>
            <w:shd w:val="clear" w:color="auto" w:fill="E2EFD9" w:themeFill="accent6" w:themeFillTint="33"/>
            <w:vAlign w:val="center"/>
          </w:tcPr>
          <w:p w14:paraId="0BA8C7D1" w14:textId="68A830F5" w:rsidR="006F7AAE" w:rsidRDefault="006F7AAE" w:rsidP="006F7AAE">
            <w:r>
              <w:t>Other</w:t>
            </w:r>
          </w:p>
        </w:tc>
        <w:tc>
          <w:tcPr>
            <w:tcW w:w="4714" w:type="dxa"/>
            <w:gridSpan w:val="2"/>
            <w:shd w:val="clear" w:color="auto" w:fill="auto"/>
            <w:vAlign w:val="center"/>
          </w:tcPr>
          <w:p w14:paraId="65064E9A" w14:textId="7B349BD9" w:rsidR="006F7AAE" w:rsidRDefault="006F7AAE" w:rsidP="006F7AAE"/>
        </w:tc>
      </w:tr>
      <w:tr w:rsidR="006F7AAE" w14:paraId="7906EB0B" w14:textId="77777777" w:rsidTr="006F7AAE">
        <w:trPr>
          <w:trHeight w:val="74"/>
        </w:trPr>
        <w:tc>
          <w:tcPr>
            <w:tcW w:w="828" w:type="dxa"/>
            <w:vAlign w:val="center"/>
          </w:tcPr>
          <w:p w14:paraId="74D0C219" w14:textId="6D17D405" w:rsidR="006F7AAE" w:rsidRPr="002D7AAD" w:rsidRDefault="006F7AAE" w:rsidP="006F7AAE">
            <w:pPr>
              <w:rPr>
                <w:b/>
                <w:bCs/>
              </w:rPr>
            </w:pPr>
            <w:r>
              <w:rPr>
                <w:b/>
                <w:bCs/>
              </w:rPr>
              <w:t>1.44</w:t>
            </w:r>
          </w:p>
        </w:tc>
        <w:tc>
          <w:tcPr>
            <w:tcW w:w="9612" w:type="dxa"/>
            <w:gridSpan w:val="5"/>
            <w:shd w:val="clear" w:color="auto" w:fill="DEEAF6" w:themeFill="accent5" w:themeFillTint="33"/>
            <w:vAlign w:val="center"/>
          </w:tcPr>
          <w:p w14:paraId="00C0A1AC" w14:textId="3A8EA7EE" w:rsidR="006F7AAE" w:rsidRDefault="006F7AAE" w:rsidP="006F7AAE">
            <w:r>
              <w:t>If “other” selected, please describe.</w:t>
            </w:r>
          </w:p>
        </w:tc>
      </w:tr>
      <w:tr w:rsidR="006F7AAE" w14:paraId="4A9E70AC" w14:textId="77777777" w:rsidTr="006F7AAE">
        <w:trPr>
          <w:trHeight w:val="1020"/>
        </w:trPr>
        <w:tc>
          <w:tcPr>
            <w:tcW w:w="828" w:type="dxa"/>
            <w:vAlign w:val="center"/>
          </w:tcPr>
          <w:p w14:paraId="0196AEA3" w14:textId="77777777" w:rsidR="006F7AAE" w:rsidRDefault="006F7AAE" w:rsidP="006F7AAE"/>
        </w:tc>
        <w:tc>
          <w:tcPr>
            <w:tcW w:w="9612" w:type="dxa"/>
            <w:gridSpan w:val="5"/>
            <w:vAlign w:val="center"/>
          </w:tcPr>
          <w:p w14:paraId="0CB659C4" w14:textId="77777777" w:rsidR="006F7AAE" w:rsidRDefault="006F7AAE" w:rsidP="006F7AAE"/>
        </w:tc>
      </w:tr>
      <w:tr w:rsidR="006F7AAE" w14:paraId="0DA41032" w14:textId="77777777" w:rsidTr="006F7AAE">
        <w:trPr>
          <w:trHeight w:val="74"/>
        </w:trPr>
        <w:tc>
          <w:tcPr>
            <w:tcW w:w="828" w:type="dxa"/>
            <w:shd w:val="clear" w:color="auto" w:fill="DEEAF6" w:themeFill="accent5" w:themeFillTint="33"/>
            <w:vAlign w:val="center"/>
          </w:tcPr>
          <w:p w14:paraId="73D3AE80" w14:textId="1FD409FF" w:rsidR="006F7AAE" w:rsidRPr="002D7AAD" w:rsidRDefault="006F7AAE" w:rsidP="006F7AAE">
            <w:pPr>
              <w:rPr>
                <w:b/>
                <w:bCs/>
              </w:rPr>
            </w:pPr>
            <w:r w:rsidRPr="002D7AAD">
              <w:rPr>
                <w:b/>
                <w:bCs/>
              </w:rPr>
              <w:t>1.4</w:t>
            </w:r>
            <w:r>
              <w:rPr>
                <w:b/>
                <w:bCs/>
              </w:rPr>
              <w:t>5</w:t>
            </w:r>
          </w:p>
        </w:tc>
        <w:tc>
          <w:tcPr>
            <w:tcW w:w="9612" w:type="dxa"/>
            <w:gridSpan w:val="5"/>
            <w:shd w:val="clear" w:color="auto" w:fill="DEEAF6" w:themeFill="accent5" w:themeFillTint="33"/>
            <w:vAlign w:val="center"/>
          </w:tcPr>
          <w:p w14:paraId="35620D46" w14:textId="78C3C592" w:rsidR="006F7AAE" w:rsidRDefault="006F7AAE" w:rsidP="006F7AA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6F7AAE" w14:paraId="67AC6BCA" w14:textId="77777777" w:rsidTr="006F7AAE">
        <w:trPr>
          <w:trHeight w:val="55"/>
        </w:trPr>
        <w:tc>
          <w:tcPr>
            <w:tcW w:w="828" w:type="dxa"/>
            <w:vAlign w:val="center"/>
          </w:tcPr>
          <w:p w14:paraId="07E7E537" w14:textId="77777777" w:rsidR="006F7AAE" w:rsidRDefault="006F7AAE" w:rsidP="006F7AAE"/>
        </w:tc>
        <w:tc>
          <w:tcPr>
            <w:tcW w:w="3507" w:type="dxa"/>
            <w:shd w:val="clear" w:color="auto" w:fill="E2EFD9" w:themeFill="accent6" w:themeFillTint="33"/>
            <w:vAlign w:val="center"/>
          </w:tcPr>
          <w:p w14:paraId="665119C3" w14:textId="77777777" w:rsidR="006F7AAE" w:rsidRDefault="006F7AAE" w:rsidP="006F7AAE"/>
        </w:tc>
        <w:tc>
          <w:tcPr>
            <w:tcW w:w="1391" w:type="dxa"/>
            <w:gridSpan w:val="2"/>
            <w:shd w:val="clear" w:color="auto" w:fill="E2EFD9" w:themeFill="accent6" w:themeFillTint="33"/>
            <w:vAlign w:val="center"/>
          </w:tcPr>
          <w:p w14:paraId="5056432D" w14:textId="66CBF0B8" w:rsidR="006F7AAE" w:rsidRDefault="006F7AAE" w:rsidP="006F7AAE">
            <w:pPr>
              <w:jc w:val="center"/>
            </w:pPr>
            <w:r>
              <w:t>Recommended</w:t>
            </w:r>
          </w:p>
        </w:tc>
        <w:tc>
          <w:tcPr>
            <w:tcW w:w="1391" w:type="dxa"/>
            <w:shd w:val="clear" w:color="auto" w:fill="E2EFD9" w:themeFill="accent6" w:themeFillTint="33"/>
            <w:vAlign w:val="center"/>
          </w:tcPr>
          <w:p w14:paraId="185C006C" w14:textId="38DEA7EC" w:rsidR="006F7AAE" w:rsidRDefault="006F7AAE" w:rsidP="006F7AAE">
            <w:pPr>
              <w:jc w:val="center"/>
            </w:pPr>
            <w:r>
              <w:t>Required</w:t>
            </w:r>
          </w:p>
        </w:tc>
        <w:tc>
          <w:tcPr>
            <w:tcW w:w="3323" w:type="dxa"/>
            <w:shd w:val="clear" w:color="auto" w:fill="E2EFD9" w:themeFill="accent6" w:themeFillTint="33"/>
            <w:vAlign w:val="center"/>
          </w:tcPr>
          <w:p w14:paraId="64609120" w14:textId="07B3C08F" w:rsidR="006F7AAE" w:rsidRDefault="006F7AAE" w:rsidP="006F7AAE">
            <w:pPr>
              <w:jc w:val="center"/>
            </w:pPr>
            <w:r>
              <w:t>Not specified</w:t>
            </w:r>
          </w:p>
        </w:tc>
      </w:tr>
      <w:tr w:rsidR="006F7AAE" w14:paraId="63CEB475" w14:textId="77777777" w:rsidTr="006F7AAE">
        <w:trPr>
          <w:trHeight w:val="53"/>
        </w:trPr>
        <w:tc>
          <w:tcPr>
            <w:tcW w:w="828" w:type="dxa"/>
            <w:vAlign w:val="center"/>
          </w:tcPr>
          <w:p w14:paraId="3AE5D78B" w14:textId="09AB1E73" w:rsidR="006F7AAE" w:rsidRDefault="006F7AAE" w:rsidP="006F7AAE">
            <w:r>
              <w:t>1.45.1</w:t>
            </w:r>
          </w:p>
        </w:tc>
        <w:tc>
          <w:tcPr>
            <w:tcW w:w="3507" w:type="dxa"/>
            <w:shd w:val="clear" w:color="auto" w:fill="DEEAF6" w:themeFill="accent5" w:themeFillTint="33"/>
            <w:vAlign w:val="center"/>
          </w:tcPr>
          <w:p w14:paraId="1E8AB2DC" w14:textId="63BB800B" w:rsidR="006F7AAE" w:rsidRDefault="006F7AAE" w:rsidP="006F7AAE">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6F7AAE" w:rsidRDefault="006F7AAE" w:rsidP="006F7AAE"/>
        </w:tc>
        <w:tc>
          <w:tcPr>
            <w:tcW w:w="1391" w:type="dxa"/>
            <w:vAlign w:val="center"/>
          </w:tcPr>
          <w:p w14:paraId="72170832" w14:textId="77777777" w:rsidR="006F7AAE" w:rsidRDefault="006F7AAE" w:rsidP="006F7AAE"/>
        </w:tc>
        <w:tc>
          <w:tcPr>
            <w:tcW w:w="3323" w:type="dxa"/>
            <w:vAlign w:val="center"/>
          </w:tcPr>
          <w:p w14:paraId="67C3F659" w14:textId="68986EF7" w:rsidR="006F7AAE" w:rsidRDefault="006F7AAE" w:rsidP="006F7AAE"/>
        </w:tc>
      </w:tr>
      <w:tr w:rsidR="006F7AAE" w14:paraId="3F5A078D" w14:textId="77777777" w:rsidTr="006F7AAE">
        <w:trPr>
          <w:trHeight w:val="53"/>
        </w:trPr>
        <w:tc>
          <w:tcPr>
            <w:tcW w:w="828" w:type="dxa"/>
            <w:vAlign w:val="center"/>
          </w:tcPr>
          <w:p w14:paraId="69961ADF" w14:textId="26526467" w:rsidR="006F7AAE" w:rsidRDefault="006F7AAE" w:rsidP="006F7AAE">
            <w:r>
              <w:t>1.45.2</w:t>
            </w:r>
          </w:p>
        </w:tc>
        <w:tc>
          <w:tcPr>
            <w:tcW w:w="3507" w:type="dxa"/>
            <w:shd w:val="clear" w:color="auto" w:fill="DEEAF6" w:themeFill="accent5" w:themeFillTint="33"/>
            <w:vAlign w:val="center"/>
          </w:tcPr>
          <w:p w14:paraId="3E91BD25" w14:textId="5F0250C2" w:rsidR="006F7AAE" w:rsidRDefault="006F7AAE" w:rsidP="006F7AAE">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77777777" w:rsidR="006F7AAE" w:rsidRDefault="006F7AAE" w:rsidP="006F7AAE"/>
        </w:tc>
        <w:tc>
          <w:tcPr>
            <w:tcW w:w="1391" w:type="dxa"/>
            <w:vAlign w:val="center"/>
          </w:tcPr>
          <w:p w14:paraId="67FCCEDA" w14:textId="77777777" w:rsidR="006F7AAE" w:rsidRDefault="006F7AAE" w:rsidP="006F7AAE"/>
        </w:tc>
        <w:tc>
          <w:tcPr>
            <w:tcW w:w="3323" w:type="dxa"/>
            <w:vAlign w:val="center"/>
          </w:tcPr>
          <w:p w14:paraId="0BEDDD93" w14:textId="6925C8D2" w:rsidR="006F7AAE" w:rsidRDefault="006F7AAE" w:rsidP="006F7AAE"/>
        </w:tc>
      </w:tr>
      <w:tr w:rsidR="006F7AAE" w14:paraId="6DB7FA2D" w14:textId="77777777" w:rsidTr="006F7AAE">
        <w:trPr>
          <w:trHeight w:val="53"/>
        </w:trPr>
        <w:tc>
          <w:tcPr>
            <w:tcW w:w="828" w:type="dxa"/>
            <w:vAlign w:val="center"/>
          </w:tcPr>
          <w:p w14:paraId="614337BD" w14:textId="2391FB82" w:rsidR="006F7AAE" w:rsidRDefault="006F7AAE" w:rsidP="006F7AAE">
            <w:r>
              <w:t>1.45.3</w:t>
            </w:r>
          </w:p>
        </w:tc>
        <w:tc>
          <w:tcPr>
            <w:tcW w:w="3507" w:type="dxa"/>
            <w:shd w:val="clear" w:color="auto" w:fill="DEEAF6" w:themeFill="accent5" w:themeFillTint="33"/>
            <w:vAlign w:val="center"/>
          </w:tcPr>
          <w:p w14:paraId="6ABE3E93" w14:textId="6EE15F10" w:rsidR="006F7AAE" w:rsidRDefault="006F7AAE" w:rsidP="006F7AAE">
            <w:r>
              <w:t>Risk assessments of physical risk be third-party verified?</w:t>
            </w:r>
          </w:p>
        </w:tc>
        <w:tc>
          <w:tcPr>
            <w:tcW w:w="1391" w:type="dxa"/>
            <w:gridSpan w:val="2"/>
            <w:vAlign w:val="center"/>
          </w:tcPr>
          <w:p w14:paraId="1F738ECE" w14:textId="77777777" w:rsidR="006F7AAE" w:rsidRDefault="006F7AAE" w:rsidP="006F7AAE"/>
        </w:tc>
        <w:tc>
          <w:tcPr>
            <w:tcW w:w="1391" w:type="dxa"/>
            <w:vAlign w:val="center"/>
          </w:tcPr>
          <w:p w14:paraId="2F3A42EA" w14:textId="77777777" w:rsidR="006F7AAE" w:rsidRDefault="006F7AAE" w:rsidP="006F7AAE"/>
        </w:tc>
        <w:tc>
          <w:tcPr>
            <w:tcW w:w="3323" w:type="dxa"/>
            <w:vAlign w:val="center"/>
          </w:tcPr>
          <w:p w14:paraId="7BE07A12" w14:textId="018EE065" w:rsidR="006F7AAE" w:rsidRDefault="006F7AAE" w:rsidP="006F7AAE"/>
        </w:tc>
      </w:tr>
      <w:tr w:rsidR="006F7AAE" w14:paraId="0B8083F1" w14:textId="77777777" w:rsidTr="00DD3144">
        <w:trPr>
          <w:trHeight w:val="53"/>
        </w:trPr>
        <w:tc>
          <w:tcPr>
            <w:tcW w:w="10440" w:type="dxa"/>
            <w:gridSpan w:val="6"/>
            <w:shd w:val="clear" w:color="auto" w:fill="FDF2CC"/>
            <w:vAlign w:val="center"/>
          </w:tcPr>
          <w:p w14:paraId="6D2DA785" w14:textId="164542E8" w:rsidR="006F7AAE" w:rsidRPr="00CF2E7C" w:rsidRDefault="006F7AAE" w:rsidP="006F7AAE">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6F7AAE" w14:paraId="62D62C78" w14:textId="77777777" w:rsidTr="006F7AAE">
        <w:trPr>
          <w:trHeight w:val="23"/>
        </w:trPr>
        <w:tc>
          <w:tcPr>
            <w:tcW w:w="828" w:type="dxa"/>
            <w:vAlign w:val="center"/>
          </w:tcPr>
          <w:p w14:paraId="45E00C75" w14:textId="4D46BB5F" w:rsidR="006F7AAE" w:rsidRPr="00EC523C" w:rsidRDefault="006F7AAE" w:rsidP="006F7AAE">
            <w:pPr>
              <w:rPr>
                <w:b/>
                <w:bCs/>
              </w:rPr>
            </w:pPr>
            <w:r>
              <w:rPr>
                <w:b/>
                <w:bCs/>
              </w:rPr>
              <w:t>1.46</w:t>
            </w:r>
          </w:p>
        </w:tc>
        <w:tc>
          <w:tcPr>
            <w:tcW w:w="9612" w:type="dxa"/>
            <w:gridSpan w:val="5"/>
            <w:shd w:val="clear" w:color="auto" w:fill="DEEAF6" w:themeFill="accent5" w:themeFillTint="33"/>
            <w:vAlign w:val="center"/>
          </w:tcPr>
          <w:p w14:paraId="5AA40EBC" w14:textId="024A30F0" w:rsidR="006F7AAE" w:rsidRDefault="006F7AAE" w:rsidP="006F7AAE">
            <w:r>
              <w:t>What types of transition risk must be disclosed? Select all that apply using an X.</w:t>
            </w:r>
          </w:p>
        </w:tc>
      </w:tr>
      <w:tr w:rsidR="006F7AAE" w14:paraId="2E2C6C7D" w14:textId="77777777" w:rsidTr="006F7AAE">
        <w:trPr>
          <w:trHeight w:val="20"/>
        </w:trPr>
        <w:tc>
          <w:tcPr>
            <w:tcW w:w="828" w:type="dxa"/>
            <w:vAlign w:val="center"/>
          </w:tcPr>
          <w:p w14:paraId="45A3BE80" w14:textId="216669BA" w:rsidR="006F7AAE" w:rsidRDefault="006F7AAE" w:rsidP="006F7AAE">
            <w:r>
              <w:t>1.46.1</w:t>
            </w:r>
          </w:p>
        </w:tc>
        <w:tc>
          <w:tcPr>
            <w:tcW w:w="4898" w:type="dxa"/>
            <w:gridSpan w:val="3"/>
            <w:shd w:val="clear" w:color="auto" w:fill="E2EFD9" w:themeFill="accent6" w:themeFillTint="33"/>
            <w:vAlign w:val="center"/>
          </w:tcPr>
          <w:p w14:paraId="35D006C6" w14:textId="456254C7" w:rsidR="006F7AAE" w:rsidRDefault="006F7AAE" w:rsidP="006F7AAE">
            <w:r>
              <w:t>Not specified</w:t>
            </w:r>
          </w:p>
        </w:tc>
        <w:tc>
          <w:tcPr>
            <w:tcW w:w="4714" w:type="dxa"/>
            <w:gridSpan w:val="2"/>
            <w:shd w:val="clear" w:color="auto" w:fill="auto"/>
            <w:vAlign w:val="center"/>
          </w:tcPr>
          <w:p w14:paraId="17C9A786" w14:textId="3AAC404F" w:rsidR="006F7AAE" w:rsidRDefault="006F7AAE" w:rsidP="006F7AAE"/>
        </w:tc>
      </w:tr>
      <w:tr w:rsidR="006F7AAE" w14:paraId="441CAF03" w14:textId="77777777" w:rsidTr="006F7AAE">
        <w:trPr>
          <w:trHeight w:val="20"/>
        </w:trPr>
        <w:tc>
          <w:tcPr>
            <w:tcW w:w="828" w:type="dxa"/>
            <w:vAlign w:val="center"/>
          </w:tcPr>
          <w:p w14:paraId="6A23DEC3" w14:textId="521D0AC6" w:rsidR="006F7AAE" w:rsidRDefault="006F7AAE" w:rsidP="006F7AAE">
            <w:r>
              <w:t>1.46.2</w:t>
            </w:r>
          </w:p>
        </w:tc>
        <w:tc>
          <w:tcPr>
            <w:tcW w:w="4898" w:type="dxa"/>
            <w:gridSpan w:val="3"/>
            <w:shd w:val="clear" w:color="auto" w:fill="E2EFD9" w:themeFill="accent6" w:themeFillTint="33"/>
            <w:vAlign w:val="center"/>
          </w:tcPr>
          <w:p w14:paraId="7D25CE8E" w14:textId="685B2EA2" w:rsidR="006F7AAE" w:rsidRDefault="006F7AAE" w:rsidP="006F7AAE">
            <w:r>
              <w:t>Risks that societal transitions may pose to the disclosing entity</w:t>
            </w:r>
          </w:p>
        </w:tc>
        <w:tc>
          <w:tcPr>
            <w:tcW w:w="4714" w:type="dxa"/>
            <w:gridSpan w:val="2"/>
            <w:shd w:val="clear" w:color="auto" w:fill="auto"/>
            <w:vAlign w:val="center"/>
          </w:tcPr>
          <w:p w14:paraId="794AC2B6" w14:textId="7DFBA9C1" w:rsidR="006F7AAE" w:rsidRDefault="006F7AAE" w:rsidP="006F7AAE"/>
        </w:tc>
      </w:tr>
      <w:tr w:rsidR="006F7AAE" w14:paraId="20088A84" w14:textId="77777777" w:rsidTr="006F7AAE">
        <w:trPr>
          <w:trHeight w:val="20"/>
        </w:trPr>
        <w:tc>
          <w:tcPr>
            <w:tcW w:w="828" w:type="dxa"/>
            <w:vAlign w:val="center"/>
          </w:tcPr>
          <w:p w14:paraId="759F5A9A" w14:textId="2CCD9BE8" w:rsidR="006F7AAE" w:rsidRDefault="006F7AAE" w:rsidP="006F7AAE">
            <w:r>
              <w:t>1.46.3</w:t>
            </w:r>
          </w:p>
        </w:tc>
        <w:tc>
          <w:tcPr>
            <w:tcW w:w="4898" w:type="dxa"/>
            <w:gridSpan w:val="3"/>
            <w:shd w:val="clear" w:color="auto" w:fill="E2EFD9" w:themeFill="accent6" w:themeFillTint="33"/>
            <w:vAlign w:val="center"/>
          </w:tcPr>
          <w:p w14:paraId="7D63BBCE" w14:textId="0D18DC9D" w:rsidR="006F7AAE" w:rsidRDefault="006F7AAE" w:rsidP="006F7AAE">
            <w:r>
              <w:t>Risks that the disclosing entity’s transition may pose to society (double materiality)</w:t>
            </w:r>
          </w:p>
        </w:tc>
        <w:tc>
          <w:tcPr>
            <w:tcW w:w="4714" w:type="dxa"/>
            <w:gridSpan w:val="2"/>
            <w:shd w:val="clear" w:color="auto" w:fill="auto"/>
            <w:vAlign w:val="center"/>
          </w:tcPr>
          <w:p w14:paraId="1B72D956" w14:textId="1140CCC0" w:rsidR="006F7AAE" w:rsidRDefault="006F7AAE" w:rsidP="006F7AAE"/>
        </w:tc>
      </w:tr>
      <w:tr w:rsidR="006F7AAE" w14:paraId="354BF968" w14:textId="77777777" w:rsidTr="006F7AAE">
        <w:trPr>
          <w:trHeight w:val="20"/>
        </w:trPr>
        <w:tc>
          <w:tcPr>
            <w:tcW w:w="828" w:type="dxa"/>
            <w:vAlign w:val="center"/>
          </w:tcPr>
          <w:p w14:paraId="386CB503" w14:textId="663DDA20" w:rsidR="006F7AAE" w:rsidRPr="003634F2" w:rsidRDefault="006F7AAE" w:rsidP="006F7AAE">
            <w:pPr>
              <w:rPr>
                <w:b/>
                <w:bCs/>
              </w:rPr>
            </w:pPr>
            <w:r>
              <w:rPr>
                <w:b/>
                <w:bCs/>
              </w:rPr>
              <w:t>1.47</w:t>
            </w:r>
          </w:p>
        </w:tc>
        <w:tc>
          <w:tcPr>
            <w:tcW w:w="9612" w:type="dxa"/>
            <w:gridSpan w:val="5"/>
            <w:shd w:val="clear" w:color="auto" w:fill="DEEAF6" w:themeFill="accent5" w:themeFillTint="33"/>
            <w:vAlign w:val="center"/>
          </w:tcPr>
          <w:p w14:paraId="02B6AE5E" w14:textId="63156580" w:rsidR="006F7AAE" w:rsidRDefault="006F7AAE" w:rsidP="006F7AAE">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6F7AAE" w14:paraId="61C52393" w14:textId="77777777" w:rsidTr="006F7AAE">
        <w:trPr>
          <w:trHeight w:val="20"/>
        </w:trPr>
        <w:tc>
          <w:tcPr>
            <w:tcW w:w="828" w:type="dxa"/>
            <w:vAlign w:val="center"/>
          </w:tcPr>
          <w:p w14:paraId="45F18C73" w14:textId="505FB008" w:rsidR="006F7AAE" w:rsidRDefault="006F7AAE" w:rsidP="006F7AAE">
            <w:r>
              <w:t>1.47.1</w:t>
            </w:r>
          </w:p>
        </w:tc>
        <w:tc>
          <w:tcPr>
            <w:tcW w:w="4898" w:type="dxa"/>
            <w:gridSpan w:val="3"/>
            <w:shd w:val="clear" w:color="auto" w:fill="E2EFD9" w:themeFill="accent6" w:themeFillTint="33"/>
            <w:vAlign w:val="center"/>
          </w:tcPr>
          <w:p w14:paraId="5EA5F24A" w14:textId="33D76500" w:rsidR="006F7AAE" w:rsidRDefault="006F7AAE" w:rsidP="006F7AAE">
            <w:r>
              <w:t>Self-assessed material risk</w:t>
            </w:r>
          </w:p>
        </w:tc>
        <w:tc>
          <w:tcPr>
            <w:tcW w:w="4714" w:type="dxa"/>
            <w:gridSpan w:val="2"/>
            <w:shd w:val="clear" w:color="auto" w:fill="auto"/>
            <w:vAlign w:val="center"/>
          </w:tcPr>
          <w:p w14:paraId="3EABD989" w14:textId="44213577" w:rsidR="006F7AAE" w:rsidRDefault="006F7AAE" w:rsidP="006F7AAE"/>
        </w:tc>
      </w:tr>
      <w:tr w:rsidR="006F7AAE" w14:paraId="13848922" w14:textId="77777777" w:rsidTr="006F7AAE">
        <w:trPr>
          <w:trHeight w:val="20"/>
        </w:trPr>
        <w:tc>
          <w:tcPr>
            <w:tcW w:w="828" w:type="dxa"/>
            <w:vAlign w:val="center"/>
          </w:tcPr>
          <w:p w14:paraId="2E5BB9C9" w14:textId="36354EBF" w:rsidR="006F7AAE" w:rsidRDefault="006F7AAE" w:rsidP="006F7AAE">
            <w:r>
              <w:t>1.47.2</w:t>
            </w:r>
          </w:p>
        </w:tc>
        <w:tc>
          <w:tcPr>
            <w:tcW w:w="4898" w:type="dxa"/>
            <w:gridSpan w:val="3"/>
            <w:shd w:val="clear" w:color="auto" w:fill="E2EFD9" w:themeFill="accent6" w:themeFillTint="33"/>
            <w:vAlign w:val="center"/>
          </w:tcPr>
          <w:p w14:paraId="0FF3252C" w14:textId="694A7063" w:rsidR="006F7AAE" w:rsidRDefault="006F7AAE" w:rsidP="006F7AAE">
            <w:r>
              <w:t>Externally-defined material risk</w:t>
            </w:r>
          </w:p>
        </w:tc>
        <w:tc>
          <w:tcPr>
            <w:tcW w:w="4714" w:type="dxa"/>
            <w:gridSpan w:val="2"/>
            <w:shd w:val="clear" w:color="auto" w:fill="auto"/>
            <w:vAlign w:val="center"/>
          </w:tcPr>
          <w:p w14:paraId="62F2B131" w14:textId="5908DD5E" w:rsidR="006F7AAE" w:rsidRDefault="006F7AAE" w:rsidP="006F7AAE"/>
        </w:tc>
      </w:tr>
      <w:tr w:rsidR="006F7AAE" w14:paraId="7938F854" w14:textId="77777777" w:rsidTr="006F7AAE">
        <w:trPr>
          <w:trHeight w:val="20"/>
        </w:trPr>
        <w:tc>
          <w:tcPr>
            <w:tcW w:w="828" w:type="dxa"/>
            <w:vAlign w:val="center"/>
          </w:tcPr>
          <w:p w14:paraId="4BEE08A7" w14:textId="0A6E0126" w:rsidR="006F7AAE" w:rsidRDefault="006F7AAE" w:rsidP="006F7AAE">
            <w:r>
              <w:t>1.47.3</w:t>
            </w:r>
          </w:p>
        </w:tc>
        <w:tc>
          <w:tcPr>
            <w:tcW w:w="4898" w:type="dxa"/>
            <w:gridSpan w:val="3"/>
            <w:shd w:val="clear" w:color="auto" w:fill="E2EFD9" w:themeFill="accent6" w:themeFillTint="33"/>
            <w:vAlign w:val="center"/>
          </w:tcPr>
          <w:p w14:paraId="05CEDA32" w14:textId="67C6796D" w:rsidR="006F7AAE" w:rsidRDefault="006F7AAE" w:rsidP="006F7AAE">
            <w:r>
              <w:t>Other</w:t>
            </w:r>
          </w:p>
        </w:tc>
        <w:tc>
          <w:tcPr>
            <w:tcW w:w="4714" w:type="dxa"/>
            <w:gridSpan w:val="2"/>
            <w:shd w:val="clear" w:color="auto" w:fill="auto"/>
            <w:vAlign w:val="center"/>
          </w:tcPr>
          <w:p w14:paraId="5E8D9925" w14:textId="440A4514" w:rsidR="006F7AAE" w:rsidRDefault="006F7AAE" w:rsidP="006F7AAE"/>
        </w:tc>
      </w:tr>
      <w:tr w:rsidR="006F7AAE" w14:paraId="04E97640" w14:textId="77777777" w:rsidTr="006F7AAE">
        <w:trPr>
          <w:trHeight w:val="20"/>
        </w:trPr>
        <w:tc>
          <w:tcPr>
            <w:tcW w:w="828" w:type="dxa"/>
            <w:vAlign w:val="center"/>
          </w:tcPr>
          <w:p w14:paraId="036D26BE" w14:textId="4F361CD5" w:rsidR="006F7AAE" w:rsidRPr="003634F2" w:rsidRDefault="006F7AAE" w:rsidP="006F7AAE">
            <w:pPr>
              <w:rPr>
                <w:b/>
                <w:bCs/>
              </w:rPr>
            </w:pPr>
            <w:r>
              <w:rPr>
                <w:b/>
                <w:bCs/>
              </w:rPr>
              <w:t>1.48</w:t>
            </w:r>
          </w:p>
        </w:tc>
        <w:tc>
          <w:tcPr>
            <w:tcW w:w="9612" w:type="dxa"/>
            <w:gridSpan w:val="5"/>
            <w:shd w:val="clear" w:color="auto" w:fill="DEEAF6" w:themeFill="accent5" w:themeFillTint="33"/>
            <w:vAlign w:val="center"/>
          </w:tcPr>
          <w:p w14:paraId="199BB131" w14:textId="4DDF05DB" w:rsidR="006F7AAE" w:rsidRDefault="006F7AAE" w:rsidP="006F7AAE">
            <w:r>
              <w:t>If “other” selected, please describe.</w:t>
            </w:r>
          </w:p>
        </w:tc>
      </w:tr>
      <w:tr w:rsidR="006F7AAE" w14:paraId="0535BBE4" w14:textId="77777777" w:rsidTr="006F7AAE">
        <w:trPr>
          <w:trHeight w:val="1020"/>
        </w:trPr>
        <w:tc>
          <w:tcPr>
            <w:tcW w:w="828" w:type="dxa"/>
            <w:vAlign w:val="center"/>
          </w:tcPr>
          <w:p w14:paraId="68A548C6" w14:textId="77777777" w:rsidR="006F7AAE" w:rsidRDefault="006F7AAE" w:rsidP="006F7AAE"/>
        </w:tc>
        <w:tc>
          <w:tcPr>
            <w:tcW w:w="9612" w:type="dxa"/>
            <w:gridSpan w:val="5"/>
            <w:vAlign w:val="center"/>
          </w:tcPr>
          <w:p w14:paraId="0B6A39BD" w14:textId="2D4FC780" w:rsidR="006F7AAE" w:rsidRDefault="006F7AAE" w:rsidP="006F7AAE"/>
        </w:tc>
      </w:tr>
      <w:tr w:rsidR="006F7AAE" w14:paraId="3F0F196A" w14:textId="77777777" w:rsidTr="006F7AAE">
        <w:trPr>
          <w:trHeight w:val="517"/>
        </w:trPr>
        <w:tc>
          <w:tcPr>
            <w:tcW w:w="828" w:type="dxa"/>
            <w:shd w:val="clear" w:color="auto" w:fill="auto"/>
            <w:vAlign w:val="center"/>
          </w:tcPr>
          <w:p w14:paraId="22D94E70" w14:textId="51CFCEF2" w:rsidR="006F7AAE" w:rsidRPr="003634F2" w:rsidRDefault="006F7AAE" w:rsidP="006F7AAE">
            <w:pPr>
              <w:rPr>
                <w:b/>
                <w:bCs/>
              </w:rPr>
            </w:pPr>
            <w:r w:rsidRPr="003634F2">
              <w:rPr>
                <w:b/>
                <w:bCs/>
              </w:rPr>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6F7AAE" w:rsidRDefault="006F7AAE" w:rsidP="006F7AA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6F7AAE" w14:paraId="7B86547D" w14:textId="77777777" w:rsidTr="006F7AAE">
        <w:trPr>
          <w:trHeight w:val="55"/>
        </w:trPr>
        <w:tc>
          <w:tcPr>
            <w:tcW w:w="828" w:type="dxa"/>
            <w:vAlign w:val="center"/>
          </w:tcPr>
          <w:p w14:paraId="3186E34A" w14:textId="77777777" w:rsidR="006F7AAE" w:rsidRDefault="006F7AAE" w:rsidP="006F7AAE"/>
        </w:tc>
        <w:tc>
          <w:tcPr>
            <w:tcW w:w="3507" w:type="dxa"/>
            <w:shd w:val="clear" w:color="auto" w:fill="E2EFD9" w:themeFill="accent6" w:themeFillTint="33"/>
            <w:vAlign w:val="center"/>
          </w:tcPr>
          <w:p w14:paraId="1ECA6DF1" w14:textId="77777777" w:rsidR="006F7AAE" w:rsidRDefault="006F7AAE" w:rsidP="006F7AAE"/>
        </w:tc>
        <w:tc>
          <w:tcPr>
            <w:tcW w:w="1391" w:type="dxa"/>
            <w:gridSpan w:val="2"/>
            <w:shd w:val="clear" w:color="auto" w:fill="E2EFD9" w:themeFill="accent6" w:themeFillTint="33"/>
            <w:vAlign w:val="center"/>
          </w:tcPr>
          <w:p w14:paraId="56E88B25" w14:textId="26599D63" w:rsidR="006F7AAE" w:rsidRDefault="006F7AAE" w:rsidP="006F7AAE">
            <w:pPr>
              <w:jc w:val="center"/>
            </w:pPr>
            <w:r>
              <w:t>Recommended</w:t>
            </w:r>
          </w:p>
        </w:tc>
        <w:tc>
          <w:tcPr>
            <w:tcW w:w="1391" w:type="dxa"/>
            <w:shd w:val="clear" w:color="auto" w:fill="E2EFD9" w:themeFill="accent6" w:themeFillTint="33"/>
            <w:vAlign w:val="center"/>
          </w:tcPr>
          <w:p w14:paraId="1C6C9BF4" w14:textId="56F79849" w:rsidR="006F7AAE" w:rsidRDefault="006F7AAE" w:rsidP="006F7AAE">
            <w:pPr>
              <w:jc w:val="center"/>
            </w:pPr>
            <w:r>
              <w:t>Required</w:t>
            </w:r>
          </w:p>
        </w:tc>
        <w:tc>
          <w:tcPr>
            <w:tcW w:w="3323" w:type="dxa"/>
            <w:shd w:val="clear" w:color="auto" w:fill="E2EFD9" w:themeFill="accent6" w:themeFillTint="33"/>
            <w:vAlign w:val="center"/>
          </w:tcPr>
          <w:p w14:paraId="3C9A0388" w14:textId="3D038F17" w:rsidR="006F7AAE" w:rsidRDefault="006F7AAE" w:rsidP="006F7AAE">
            <w:pPr>
              <w:jc w:val="center"/>
            </w:pPr>
            <w:r>
              <w:t>Not specified</w:t>
            </w:r>
          </w:p>
        </w:tc>
      </w:tr>
      <w:tr w:rsidR="006F7AAE" w14:paraId="08A84288" w14:textId="77777777" w:rsidTr="006F7AAE">
        <w:trPr>
          <w:trHeight w:val="53"/>
        </w:trPr>
        <w:tc>
          <w:tcPr>
            <w:tcW w:w="828" w:type="dxa"/>
            <w:vAlign w:val="center"/>
          </w:tcPr>
          <w:p w14:paraId="3910D384" w14:textId="07A1E008" w:rsidR="006F7AAE" w:rsidRDefault="006F7AAE" w:rsidP="006F7AAE">
            <w:r>
              <w:t>1.49.1</w:t>
            </w:r>
          </w:p>
        </w:tc>
        <w:tc>
          <w:tcPr>
            <w:tcW w:w="3507" w:type="dxa"/>
            <w:shd w:val="clear" w:color="auto" w:fill="DEEAF6" w:themeFill="accent5" w:themeFillTint="33"/>
            <w:vAlign w:val="center"/>
          </w:tcPr>
          <w:p w14:paraId="558F4A24" w14:textId="63B241B0" w:rsidR="006F7AAE" w:rsidRDefault="006F7AAE" w:rsidP="006F7AAE">
            <w:r>
              <w:t>Entities disclose the results of climate-related risk stress tests that are related to transition risk</w:t>
            </w:r>
          </w:p>
        </w:tc>
        <w:tc>
          <w:tcPr>
            <w:tcW w:w="1391" w:type="dxa"/>
            <w:gridSpan w:val="2"/>
            <w:vAlign w:val="center"/>
          </w:tcPr>
          <w:p w14:paraId="751C2316" w14:textId="77777777" w:rsidR="006F7AAE" w:rsidRDefault="006F7AAE" w:rsidP="006F7AAE"/>
        </w:tc>
        <w:tc>
          <w:tcPr>
            <w:tcW w:w="1391" w:type="dxa"/>
            <w:vAlign w:val="center"/>
          </w:tcPr>
          <w:p w14:paraId="0216ACA0" w14:textId="77777777" w:rsidR="006F7AAE" w:rsidRDefault="006F7AAE" w:rsidP="006F7AAE"/>
        </w:tc>
        <w:tc>
          <w:tcPr>
            <w:tcW w:w="3323" w:type="dxa"/>
            <w:vAlign w:val="center"/>
          </w:tcPr>
          <w:p w14:paraId="7B766908" w14:textId="420CDA12" w:rsidR="006F7AAE" w:rsidRDefault="006F7AAE" w:rsidP="006F7AAE"/>
        </w:tc>
      </w:tr>
      <w:tr w:rsidR="006F7AAE" w14:paraId="24BE2638" w14:textId="77777777" w:rsidTr="006F7AAE">
        <w:trPr>
          <w:trHeight w:val="438"/>
        </w:trPr>
        <w:tc>
          <w:tcPr>
            <w:tcW w:w="828" w:type="dxa"/>
            <w:vAlign w:val="center"/>
          </w:tcPr>
          <w:p w14:paraId="4B755DB2" w14:textId="22445BB9" w:rsidR="006F7AAE" w:rsidRDefault="006F7AAE" w:rsidP="006F7AAE">
            <w:r>
              <w:t>1.49.2</w:t>
            </w:r>
          </w:p>
        </w:tc>
        <w:tc>
          <w:tcPr>
            <w:tcW w:w="3507" w:type="dxa"/>
            <w:shd w:val="clear" w:color="auto" w:fill="DEEAF6" w:themeFill="accent5" w:themeFillTint="33"/>
            <w:vAlign w:val="center"/>
          </w:tcPr>
          <w:p w14:paraId="70984490" w14:textId="137DFE69" w:rsidR="006F7AAE" w:rsidRDefault="006F7AAE" w:rsidP="006F7AAE">
            <w:r>
              <w:t>Entities have transition risk assessment be third-party verified</w:t>
            </w:r>
          </w:p>
        </w:tc>
        <w:tc>
          <w:tcPr>
            <w:tcW w:w="1391" w:type="dxa"/>
            <w:gridSpan w:val="2"/>
            <w:vAlign w:val="center"/>
          </w:tcPr>
          <w:p w14:paraId="1C8B2C6B" w14:textId="77777777" w:rsidR="006F7AAE" w:rsidRDefault="006F7AAE" w:rsidP="006F7AAE"/>
        </w:tc>
        <w:tc>
          <w:tcPr>
            <w:tcW w:w="1391" w:type="dxa"/>
            <w:vAlign w:val="center"/>
          </w:tcPr>
          <w:p w14:paraId="1315AFFB" w14:textId="77777777" w:rsidR="006F7AAE" w:rsidRDefault="006F7AAE" w:rsidP="006F7AAE"/>
        </w:tc>
        <w:tc>
          <w:tcPr>
            <w:tcW w:w="3323" w:type="dxa"/>
            <w:vAlign w:val="center"/>
          </w:tcPr>
          <w:p w14:paraId="3A0D212A" w14:textId="72F744C2" w:rsidR="006F7AAE" w:rsidRDefault="006F7AAE" w:rsidP="006F7AAE"/>
        </w:tc>
      </w:tr>
      <w:tr w:rsidR="006F7AAE" w14:paraId="2D11877E" w14:textId="77777777" w:rsidTr="006F7AAE">
        <w:trPr>
          <w:trHeight w:val="53"/>
        </w:trPr>
        <w:tc>
          <w:tcPr>
            <w:tcW w:w="828" w:type="dxa"/>
            <w:vAlign w:val="center"/>
          </w:tcPr>
          <w:p w14:paraId="523FC108" w14:textId="2523E837" w:rsidR="006F7AAE" w:rsidRDefault="006F7AAE" w:rsidP="006F7AAE">
            <w:r>
              <w:t>1.49.3</w:t>
            </w:r>
          </w:p>
        </w:tc>
        <w:tc>
          <w:tcPr>
            <w:tcW w:w="3507" w:type="dxa"/>
            <w:shd w:val="clear" w:color="auto" w:fill="DEEAF6" w:themeFill="accent5" w:themeFillTint="33"/>
            <w:vAlign w:val="center"/>
          </w:tcPr>
          <w:p w14:paraId="72DD216D" w14:textId="0328FB35" w:rsidR="006F7AAE" w:rsidRDefault="006F7AAE" w:rsidP="006F7AAE">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77777777" w:rsidR="006F7AAE" w:rsidRDefault="006F7AAE" w:rsidP="006F7AAE"/>
        </w:tc>
        <w:tc>
          <w:tcPr>
            <w:tcW w:w="1391" w:type="dxa"/>
            <w:vAlign w:val="center"/>
          </w:tcPr>
          <w:p w14:paraId="59497AC2" w14:textId="77777777" w:rsidR="006F7AAE" w:rsidRDefault="006F7AAE" w:rsidP="006F7AAE"/>
        </w:tc>
        <w:tc>
          <w:tcPr>
            <w:tcW w:w="3323" w:type="dxa"/>
            <w:vAlign w:val="center"/>
          </w:tcPr>
          <w:p w14:paraId="2DCD03A4" w14:textId="4F6E65F0" w:rsidR="006F7AAE" w:rsidRDefault="006F7AAE" w:rsidP="006F7AAE"/>
        </w:tc>
      </w:tr>
      <w:tr w:rsidR="006F7AAE" w14:paraId="1621E36E" w14:textId="77777777" w:rsidTr="00DD3144">
        <w:trPr>
          <w:trHeight w:val="53"/>
        </w:trPr>
        <w:tc>
          <w:tcPr>
            <w:tcW w:w="10440" w:type="dxa"/>
            <w:gridSpan w:val="6"/>
            <w:shd w:val="clear" w:color="auto" w:fill="FDF2CC"/>
            <w:vAlign w:val="center"/>
          </w:tcPr>
          <w:p w14:paraId="70CD7C2E" w14:textId="2B0F46F0" w:rsidR="006F7AAE" w:rsidRPr="00CF2E7C" w:rsidRDefault="006F7AAE" w:rsidP="006F7AAE">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6F7AAE" w14:paraId="1B07E21F" w14:textId="77777777" w:rsidTr="006F7AAE">
        <w:trPr>
          <w:trHeight w:val="529"/>
        </w:trPr>
        <w:tc>
          <w:tcPr>
            <w:tcW w:w="828" w:type="dxa"/>
            <w:tcBorders>
              <w:left w:val="single" w:sz="4" w:space="0" w:color="auto"/>
              <w:right w:val="single" w:sz="4" w:space="0" w:color="auto"/>
            </w:tcBorders>
            <w:shd w:val="clear" w:color="auto" w:fill="auto"/>
            <w:vAlign w:val="center"/>
          </w:tcPr>
          <w:p w14:paraId="05D586F7" w14:textId="4D2E47D7" w:rsidR="006F7AAE" w:rsidRPr="00375D49" w:rsidRDefault="006F7AAE" w:rsidP="006F7AAE">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6F7AAE" w:rsidRDefault="006F7AAE" w:rsidP="006F7AA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6F7AAE" w14:paraId="59166DC2" w14:textId="77777777" w:rsidTr="006F7AAE">
        <w:trPr>
          <w:trHeight w:val="226"/>
        </w:trPr>
        <w:tc>
          <w:tcPr>
            <w:tcW w:w="828" w:type="dxa"/>
            <w:shd w:val="clear" w:color="auto" w:fill="auto"/>
            <w:vAlign w:val="center"/>
          </w:tcPr>
          <w:p w14:paraId="6A7C8244" w14:textId="0C21991C" w:rsidR="006F7AAE" w:rsidRDefault="006F7AAE" w:rsidP="006F7AAE"/>
        </w:tc>
        <w:tc>
          <w:tcPr>
            <w:tcW w:w="3507" w:type="dxa"/>
            <w:shd w:val="clear" w:color="auto" w:fill="E2EFD9" w:themeFill="accent6" w:themeFillTint="33"/>
            <w:vAlign w:val="center"/>
          </w:tcPr>
          <w:p w14:paraId="459E69EE" w14:textId="77777777" w:rsidR="006F7AAE" w:rsidRDefault="006F7AAE" w:rsidP="006F7AAE"/>
        </w:tc>
        <w:tc>
          <w:tcPr>
            <w:tcW w:w="1391" w:type="dxa"/>
            <w:gridSpan w:val="2"/>
            <w:shd w:val="clear" w:color="auto" w:fill="E2EFD9" w:themeFill="accent6" w:themeFillTint="33"/>
            <w:vAlign w:val="center"/>
          </w:tcPr>
          <w:p w14:paraId="6952B9A2" w14:textId="76173811" w:rsidR="006F7AAE" w:rsidRDefault="006F7AAE" w:rsidP="006F7AAE">
            <w:pPr>
              <w:jc w:val="center"/>
            </w:pPr>
            <w:r>
              <w:t>Recommended</w:t>
            </w:r>
          </w:p>
        </w:tc>
        <w:tc>
          <w:tcPr>
            <w:tcW w:w="1391" w:type="dxa"/>
            <w:shd w:val="clear" w:color="auto" w:fill="E2EFD9" w:themeFill="accent6" w:themeFillTint="33"/>
            <w:vAlign w:val="center"/>
          </w:tcPr>
          <w:p w14:paraId="25A86474" w14:textId="73CECFB2" w:rsidR="006F7AAE" w:rsidRDefault="006F7AAE" w:rsidP="006F7AAE">
            <w:pPr>
              <w:jc w:val="center"/>
            </w:pPr>
            <w:r>
              <w:t>Required</w:t>
            </w:r>
          </w:p>
        </w:tc>
        <w:tc>
          <w:tcPr>
            <w:tcW w:w="3323" w:type="dxa"/>
            <w:shd w:val="clear" w:color="auto" w:fill="E2EFD9" w:themeFill="accent6" w:themeFillTint="33"/>
            <w:vAlign w:val="center"/>
          </w:tcPr>
          <w:p w14:paraId="0029A7C9" w14:textId="244D8FAE" w:rsidR="006F7AAE" w:rsidRDefault="006F7AAE" w:rsidP="006F7AAE">
            <w:pPr>
              <w:jc w:val="center"/>
            </w:pPr>
            <w:r>
              <w:t>Not specified</w:t>
            </w:r>
          </w:p>
        </w:tc>
      </w:tr>
      <w:tr w:rsidR="006F7AAE" w14:paraId="7C02AC27" w14:textId="77777777" w:rsidTr="006F7AAE">
        <w:trPr>
          <w:trHeight w:val="224"/>
        </w:trPr>
        <w:tc>
          <w:tcPr>
            <w:tcW w:w="828" w:type="dxa"/>
            <w:shd w:val="clear" w:color="auto" w:fill="auto"/>
            <w:vAlign w:val="center"/>
          </w:tcPr>
          <w:p w14:paraId="22999AA5" w14:textId="142CEDBC" w:rsidR="006F7AAE" w:rsidRDefault="006F7AAE" w:rsidP="006F7AAE">
            <w:r>
              <w:t>1.50.1</w:t>
            </w:r>
          </w:p>
        </w:tc>
        <w:tc>
          <w:tcPr>
            <w:tcW w:w="3507" w:type="dxa"/>
            <w:shd w:val="clear" w:color="auto" w:fill="DEEAF6" w:themeFill="accent5" w:themeFillTint="33"/>
            <w:vAlign w:val="center"/>
          </w:tcPr>
          <w:p w14:paraId="79CE7418" w14:textId="6045C0CF" w:rsidR="006F7AAE" w:rsidRDefault="006F7AAE" w:rsidP="006F7AAE">
            <w:r>
              <w:t xml:space="preserve">Audited accuracy and/or third-party verification of </w:t>
            </w:r>
            <w:r w:rsidRPr="005E78BA">
              <w:rPr>
                <w:b/>
                <w:color w:val="7030A0"/>
              </w:rPr>
              <w:t>transition plans</w:t>
            </w:r>
          </w:p>
        </w:tc>
        <w:tc>
          <w:tcPr>
            <w:tcW w:w="1391" w:type="dxa"/>
            <w:gridSpan w:val="2"/>
            <w:shd w:val="clear" w:color="auto" w:fill="auto"/>
            <w:vAlign w:val="center"/>
          </w:tcPr>
          <w:p w14:paraId="0048B9DA" w14:textId="77777777" w:rsidR="006F7AAE" w:rsidRDefault="006F7AAE" w:rsidP="006F7AAE"/>
        </w:tc>
        <w:tc>
          <w:tcPr>
            <w:tcW w:w="1391" w:type="dxa"/>
            <w:shd w:val="clear" w:color="auto" w:fill="auto"/>
            <w:vAlign w:val="center"/>
          </w:tcPr>
          <w:p w14:paraId="010EA0B6" w14:textId="77777777" w:rsidR="006F7AAE" w:rsidRDefault="006F7AAE" w:rsidP="006F7AAE"/>
        </w:tc>
        <w:tc>
          <w:tcPr>
            <w:tcW w:w="3323" w:type="dxa"/>
            <w:shd w:val="clear" w:color="auto" w:fill="auto"/>
            <w:vAlign w:val="center"/>
          </w:tcPr>
          <w:p w14:paraId="046D9BE7" w14:textId="0965D499" w:rsidR="006F7AAE" w:rsidRDefault="006F7AAE" w:rsidP="006F7AAE"/>
        </w:tc>
      </w:tr>
      <w:tr w:rsidR="006F7AAE" w14:paraId="69D8FE15" w14:textId="77777777" w:rsidTr="006F7AAE">
        <w:trPr>
          <w:trHeight w:val="224"/>
        </w:trPr>
        <w:tc>
          <w:tcPr>
            <w:tcW w:w="828" w:type="dxa"/>
            <w:shd w:val="clear" w:color="auto" w:fill="auto"/>
            <w:vAlign w:val="center"/>
          </w:tcPr>
          <w:p w14:paraId="1D7E6221" w14:textId="79CDAF5F" w:rsidR="006F7AAE" w:rsidRDefault="006F7AAE" w:rsidP="006F7AAE">
            <w:r>
              <w:t>1.50.2</w:t>
            </w:r>
          </w:p>
        </w:tc>
        <w:tc>
          <w:tcPr>
            <w:tcW w:w="3507" w:type="dxa"/>
            <w:shd w:val="clear" w:color="auto" w:fill="DEEAF6" w:themeFill="accent5" w:themeFillTint="33"/>
            <w:vAlign w:val="center"/>
          </w:tcPr>
          <w:p w14:paraId="148746BC" w14:textId="5E0BE362" w:rsidR="006F7AAE" w:rsidRDefault="006F7AAE" w:rsidP="006F7AAE">
            <w:r>
              <w:t xml:space="preserve">Entities disclose progress in implementing </w:t>
            </w:r>
            <w:r w:rsidRPr="005E78BA">
              <w:rPr>
                <w:b/>
                <w:color w:val="7030A0"/>
              </w:rPr>
              <w:t>transition plans</w:t>
            </w:r>
          </w:p>
        </w:tc>
        <w:tc>
          <w:tcPr>
            <w:tcW w:w="1391" w:type="dxa"/>
            <w:gridSpan w:val="2"/>
            <w:shd w:val="clear" w:color="auto" w:fill="auto"/>
            <w:vAlign w:val="center"/>
          </w:tcPr>
          <w:p w14:paraId="24B15D5C" w14:textId="77777777" w:rsidR="006F7AAE" w:rsidRDefault="006F7AAE" w:rsidP="006F7AAE"/>
        </w:tc>
        <w:tc>
          <w:tcPr>
            <w:tcW w:w="1391" w:type="dxa"/>
            <w:shd w:val="clear" w:color="auto" w:fill="auto"/>
            <w:vAlign w:val="center"/>
          </w:tcPr>
          <w:p w14:paraId="43575BB4" w14:textId="77777777" w:rsidR="006F7AAE" w:rsidRDefault="006F7AAE" w:rsidP="006F7AAE"/>
        </w:tc>
        <w:tc>
          <w:tcPr>
            <w:tcW w:w="3323" w:type="dxa"/>
            <w:shd w:val="clear" w:color="auto" w:fill="auto"/>
            <w:vAlign w:val="center"/>
          </w:tcPr>
          <w:p w14:paraId="0D936010" w14:textId="1837532B" w:rsidR="006F7AAE" w:rsidRDefault="006F7AAE" w:rsidP="006F7AAE"/>
        </w:tc>
      </w:tr>
      <w:tr w:rsidR="006F7AAE" w14:paraId="230C62FB" w14:textId="77777777" w:rsidTr="006F7AAE">
        <w:trPr>
          <w:trHeight w:val="224"/>
        </w:trPr>
        <w:tc>
          <w:tcPr>
            <w:tcW w:w="828" w:type="dxa"/>
            <w:shd w:val="clear" w:color="auto" w:fill="auto"/>
            <w:vAlign w:val="center"/>
          </w:tcPr>
          <w:p w14:paraId="4FB51C3C" w14:textId="2F623D2B" w:rsidR="006F7AAE" w:rsidRDefault="006F7AAE" w:rsidP="006F7AAE">
            <w:r>
              <w:t>1.50.3</w:t>
            </w:r>
          </w:p>
        </w:tc>
        <w:tc>
          <w:tcPr>
            <w:tcW w:w="3507" w:type="dxa"/>
            <w:shd w:val="clear" w:color="auto" w:fill="DEEAF6" w:themeFill="accent5" w:themeFillTint="33"/>
            <w:vAlign w:val="center"/>
          </w:tcPr>
          <w:p w14:paraId="72090894" w14:textId="26DF26CA" w:rsidR="006F7AAE" w:rsidRDefault="006F7AAE" w:rsidP="006F7AAE">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14:paraId="5F9B0D59" w14:textId="77777777" w:rsidR="006F7AAE" w:rsidRDefault="006F7AAE" w:rsidP="006F7AAE"/>
        </w:tc>
        <w:tc>
          <w:tcPr>
            <w:tcW w:w="1391" w:type="dxa"/>
            <w:shd w:val="clear" w:color="auto" w:fill="auto"/>
            <w:vAlign w:val="center"/>
          </w:tcPr>
          <w:p w14:paraId="5A5C0BA3" w14:textId="77777777" w:rsidR="006F7AAE" w:rsidRDefault="006F7AAE" w:rsidP="006F7AAE"/>
        </w:tc>
        <w:tc>
          <w:tcPr>
            <w:tcW w:w="3323" w:type="dxa"/>
            <w:shd w:val="clear" w:color="auto" w:fill="auto"/>
            <w:vAlign w:val="center"/>
          </w:tcPr>
          <w:p w14:paraId="44985547" w14:textId="49C96F06" w:rsidR="006F7AAE" w:rsidRDefault="006F7AAE" w:rsidP="006F7AAE"/>
        </w:tc>
      </w:tr>
      <w:tr w:rsidR="006F7AAE" w14:paraId="3607304F" w14:textId="78887A06" w:rsidTr="006F7AAE">
        <w:tc>
          <w:tcPr>
            <w:tcW w:w="828" w:type="dxa"/>
            <w:vAlign w:val="center"/>
          </w:tcPr>
          <w:p w14:paraId="76BAA334" w14:textId="57D939F2" w:rsidR="006F7AAE" w:rsidRPr="00375D49" w:rsidRDefault="006F7AAE" w:rsidP="006F7AAE">
            <w:pPr>
              <w:rPr>
                <w:b/>
                <w:bCs/>
              </w:rPr>
            </w:pPr>
            <w:r>
              <w:rPr>
                <w:b/>
                <w:bCs/>
              </w:rPr>
              <w:t>1.51</w:t>
            </w:r>
          </w:p>
        </w:tc>
        <w:tc>
          <w:tcPr>
            <w:tcW w:w="9612" w:type="dxa"/>
            <w:gridSpan w:val="5"/>
            <w:shd w:val="clear" w:color="auto" w:fill="DEEAF6" w:themeFill="accent5" w:themeFillTint="33"/>
            <w:vAlign w:val="center"/>
          </w:tcPr>
          <w:p w14:paraId="26BE2898" w14:textId="739F8FB9" w:rsidR="006F7AAE" w:rsidRDefault="006F7AAE" w:rsidP="006F7AA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6F7AAE" w14:paraId="5E1E5EFD" w14:textId="68280C95" w:rsidTr="006F7AAE">
        <w:tc>
          <w:tcPr>
            <w:tcW w:w="828" w:type="dxa"/>
            <w:vAlign w:val="center"/>
          </w:tcPr>
          <w:p w14:paraId="4CD50ABC" w14:textId="77777777" w:rsidR="006F7AAE" w:rsidRDefault="006F7AAE" w:rsidP="006F7AAE"/>
        </w:tc>
        <w:tc>
          <w:tcPr>
            <w:tcW w:w="3507" w:type="dxa"/>
            <w:shd w:val="clear" w:color="auto" w:fill="E2EFD9" w:themeFill="accent6" w:themeFillTint="33"/>
            <w:vAlign w:val="center"/>
          </w:tcPr>
          <w:p w14:paraId="2409A571" w14:textId="77777777" w:rsidR="006F7AAE" w:rsidRDefault="006F7AAE" w:rsidP="006F7AAE"/>
        </w:tc>
        <w:tc>
          <w:tcPr>
            <w:tcW w:w="1391" w:type="dxa"/>
            <w:gridSpan w:val="2"/>
            <w:shd w:val="clear" w:color="auto" w:fill="E2EFD9" w:themeFill="accent6" w:themeFillTint="33"/>
            <w:vAlign w:val="center"/>
          </w:tcPr>
          <w:p w14:paraId="211C9D0B" w14:textId="7548E49C" w:rsidR="006F7AAE" w:rsidRPr="00274335" w:rsidRDefault="006F7AAE" w:rsidP="006F7AAE">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6F7AAE" w:rsidRPr="00274335" w:rsidRDefault="006F7AAE" w:rsidP="006F7AAE">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6F7AAE" w:rsidRPr="00274335" w:rsidRDefault="006F7AAE" w:rsidP="006F7AAE">
            <w:pPr>
              <w:jc w:val="center"/>
              <w:rPr>
                <w:sz w:val="22"/>
                <w:szCs w:val="22"/>
              </w:rPr>
            </w:pPr>
            <w:r w:rsidRPr="00274335">
              <w:rPr>
                <w:sz w:val="22"/>
                <w:szCs w:val="22"/>
              </w:rPr>
              <w:t>Neither recommended nor required</w:t>
            </w:r>
          </w:p>
        </w:tc>
      </w:tr>
      <w:tr w:rsidR="006F7AAE" w14:paraId="25C1F5FA" w14:textId="0058AE34" w:rsidTr="006F7AAE">
        <w:tc>
          <w:tcPr>
            <w:tcW w:w="828" w:type="dxa"/>
            <w:vAlign w:val="center"/>
          </w:tcPr>
          <w:p w14:paraId="4E2EE8C6" w14:textId="1E0B473F" w:rsidR="006F7AAE" w:rsidRDefault="006F7AAE" w:rsidP="006F7AAE">
            <w:r>
              <w:t>1.51.1</w:t>
            </w:r>
          </w:p>
        </w:tc>
        <w:tc>
          <w:tcPr>
            <w:tcW w:w="3507" w:type="dxa"/>
            <w:shd w:val="clear" w:color="auto" w:fill="DEEAF6" w:themeFill="accent5" w:themeFillTint="33"/>
            <w:vAlign w:val="center"/>
          </w:tcPr>
          <w:p w14:paraId="78A4DE1A" w14:textId="05FF4AC9" w:rsidR="006F7AAE" w:rsidRDefault="006F7AAE" w:rsidP="006F7AAE">
            <w:pPr>
              <w:spacing w:line="276" w:lineRule="auto"/>
            </w:pPr>
            <w:r>
              <w:t>Climate-related opportunities</w:t>
            </w:r>
          </w:p>
        </w:tc>
        <w:tc>
          <w:tcPr>
            <w:tcW w:w="1391" w:type="dxa"/>
            <w:gridSpan w:val="2"/>
            <w:vAlign w:val="center"/>
          </w:tcPr>
          <w:p w14:paraId="67E9740B" w14:textId="77777777" w:rsidR="006F7AAE" w:rsidRDefault="006F7AAE" w:rsidP="006F7AAE"/>
        </w:tc>
        <w:tc>
          <w:tcPr>
            <w:tcW w:w="1391" w:type="dxa"/>
            <w:vAlign w:val="center"/>
          </w:tcPr>
          <w:p w14:paraId="0215B9B8" w14:textId="77777777" w:rsidR="006F7AAE" w:rsidRDefault="006F7AAE" w:rsidP="006F7AAE"/>
        </w:tc>
        <w:tc>
          <w:tcPr>
            <w:tcW w:w="3323" w:type="dxa"/>
            <w:vAlign w:val="center"/>
          </w:tcPr>
          <w:p w14:paraId="651FB3D7" w14:textId="6CCB38E7" w:rsidR="006F7AAE" w:rsidRDefault="006F7AAE" w:rsidP="006F7AAE">
            <w:r>
              <w:t>X</w:t>
            </w:r>
          </w:p>
        </w:tc>
      </w:tr>
      <w:tr w:rsidR="006F7AAE" w14:paraId="7BE1B753" w14:textId="0C432CBB" w:rsidTr="001B5CCA">
        <w:tc>
          <w:tcPr>
            <w:tcW w:w="828" w:type="dxa"/>
            <w:vAlign w:val="center"/>
          </w:tcPr>
          <w:p w14:paraId="1D0630FE" w14:textId="6BEB0586" w:rsidR="006F7AAE" w:rsidRDefault="006F7AAE" w:rsidP="006F7AAE">
            <w:r>
              <w:t>1.51.2</w:t>
            </w:r>
          </w:p>
        </w:tc>
        <w:tc>
          <w:tcPr>
            <w:tcW w:w="3507" w:type="dxa"/>
            <w:shd w:val="clear" w:color="auto" w:fill="DEEAF6" w:themeFill="accent5" w:themeFillTint="33"/>
            <w:vAlign w:val="center"/>
          </w:tcPr>
          <w:p w14:paraId="11924A75" w14:textId="5DF3B5D8" w:rsidR="006F7AAE" w:rsidRDefault="006F7AAE" w:rsidP="006F7AAE">
            <w:pPr>
              <w:spacing w:line="276" w:lineRule="auto"/>
            </w:pPr>
            <w:r>
              <w:t>Remuneration based on achieving climate-related goals</w:t>
            </w:r>
          </w:p>
        </w:tc>
        <w:tc>
          <w:tcPr>
            <w:tcW w:w="1391" w:type="dxa"/>
            <w:gridSpan w:val="2"/>
            <w:vAlign w:val="center"/>
          </w:tcPr>
          <w:p w14:paraId="343F173D" w14:textId="77777777" w:rsidR="006F7AAE" w:rsidRDefault="006F7AAE" w:rsidP="006F7AAE"/>
        </w:tc>
        <w:tc>
          <w:tcPr>
            <w:tcW w:w="1391" w:type="dxa"/>
            <w:vAlign w:val="center"/>
          </w:tcPr>
          <w:p w14:paraId="736B437E" w14:textId="77777777" w:rsidR="006F7AAE" w:rsidRDefault="006F7AAE" w:rsidP="006F7AAE"/>
        </w:tc>
        <w:tc>
          <w:tcPr>
            <w:tcW w:w="3323" w:type="dxa"/>
          </w:tcPr>
          <w:p w14:paraId="0817B9D5" w14:textId="4B52D587" w:rsidR="006F7AAE" w:rsidRDefault="006F7AAE" w:rsidP="006F7AAE">
            <w:r w:rsidRPr="00964F09">
              <w:t>X</w:t>
            </w:r>
          </w:p>
        </w:tc>
      </w:tr>
      <w:tr w:rsidR="006F7AAE" w14:paraId="029BF7E2" w14:textId="1140E730" w:rsidTr="001B5CCA">
        <w:tc>
          <w:tcPr>
            <w:tcW w:w="828" w:type="dxa"/>
            <w:vAlign w:val="center"/>
          </w:tcPr>
          <w:p w14:paraId="1D42EE5B" w14:textId="460D0C2D" w:rsidR="006F7AAE" w:rsidRDefault="006F7AAE" w:rsidP="006F7AAE">
            <w:r>
              <w:lastRenderedPageBreak/>
              <w:t>1.51.3</w:t>
            </w:r>
          </w:p>
        </w:tc>
        <w:tc>
          <w:tcPr>
            <w:tcW w:w="3507" w:type="dxa"/>
            <w:shd w:val="clear" w:color="auto" w:fill="DEEAF6" w:themeFill="accent5" w:themeFillTint="33"/>
            <w:vAlign w:val="center"/>
          </w:tcPr>
          <w:p w14:paraId="2BBECEA2" w14:textId="1B0BB378" w:rsidR="006F7AAE" w:rsidRDefault="006F7AAE" w:rsidP="006F7AAE">
            <w:pPr>
              <w:spacing w:line="276" w:lineRule="auto"/>
            </w:pPr>
            <w:r>
              <w:t>Capital allocation and/or expenditure plans (in the context of climate change)</w:t>
            </w:r>
          </w:p>
        </w:tc>
        <w:tc>
          <w:tcPr>
            <w:tcW w:w="1391" w:type="dxa"/>
            <w:gridSpan w:val="2"/>
            <w:vAlign w:val="center"/>
          </w:tcPr>
          <w:p w14:paraId="5209F1D2" w14:textId="77777777" w:rsidR="006F7AAE" w:rsidRDefault="006F7AAE" w:rsidP="006F7AAE"/>
        </w:tc>
        <w:tc>
          <w:tcPr>
            <w:tcW w:w="1391" w:type="dxa"/>
            <w:vAlign w:val="center"/>
          </w:tcPr>
          <w:p w14:paraId="628EDE61" w14:textId="77777777" w:rsidR="006F7AAE" w:rsidRDefault="006F7AAE" w:rsidP="006F7AAE"/>
        </w:tc>
        <w:tc>
          <w:tcPr>
            <w:tcW w:w="3323" w:type="dxa"/>
          </w:tcPr>
          <w:p w14:paraId="01F1E8DE" w14:textId="43D66D31" w:rsidR="006F7AAE" w:rsidRDefault="006F7AAE" w:rsidP="006F7AAE">
            <w:r w:rsidRPr="00964F09">
              <w:t>X</w:t>
            </w:r>
          </w:p>
        </w:tc>
      </w:tr>
      <w:tr w:rsidR="006F7AAE" w14:paraId="08852474" w14:textId="387F4A9D" w:rsidTr="001B5CCA">
        <w:tc>
          <w:tcPr>
            <w:tcW w:w="828" w:type="dxa"/>
            <w:vAlign w:val="center"/>
          </w:tcPr>
          <w:p w14:paraId="34813D38" w14:textId="71FB376E" w:rsidR="006F7AAE" w:rsidRDefault="006F7AAE" w:rsidP="006F7AAE">
            <w:r>
              <w:t>1.51.4</w:t>
            </w:r>
          </w:p>
        </w:tc>
        <w:tc>
          <w:tcPr>
            <w:tcW w:w="3507" w:type="dxa"/>
            <w:shd w:val="clear" w:color="auto" w:fill="DEEAF6" w:themeFill="accent5" w:themeFillTint="33"/>
            <w:vAlign w:val="center"/>
          </w:tcPr>
          <w:p w14:paraId="5D1655F3" w14:textId="7AAA75A0" w:rsidR="006F7AAE" w:rsidRDefault="006F7AAE" w:rsidP="006F7AAE">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6F7AAE" w:rsidRDefault="006F7AAE" w:rsidP="006F7AAE"/>
        </w:tc>
        <w:tc>
          <w:tcPr>
            <w:tcW w:w="1391" w:type="dxa"/>
            <w:vAlign w:val="center"/>
          </w:tcPr>
          <w:p w14:paraId="4DD99938" w14:textId="77777777" w:rsidR="006F7AAE" w:rsidRDefault="006F7AAE" w:rsidP="006F7AAE"/>
        </w:tc>
        <w:tc>
          <w:tcPr>
            <w:tcW w:w="3323" w:type="dxa"/>
          </w:tcPr>
          <w:p w14:paraId="065E4B33" w14:textId="1427BFC7" w:rsidR="006F7AAE" w:rsidRDefault="006F7AAE" w:rsidP="006F7AAE">
            <w:r w:rsidRPr="00964F09">
              <w:t>X</w:t>
            </w:r>
          </w:p>
        </w:tc>
      </w:tr>
      <w:tr w:rsidR="006F7AAE" w14:paraId="742178A6" w14:textId="6A7785B1" w:rsidTr="001B5CCA">
        <w:tc>
          <w:tcPr>
            <w:tcW w:w="828" w:type="dxa"/>
            <w:vAlign w:val="center"/>
          </w:tcPr>
          <w:p w14:paraId="76D42950" w14:textId="61E57C34" w:rsidR="006F7AAE" w:rsidRDefault="006F7AAE" w:rsidP="006F7AAE">
            <w:r>
              <w:t>1.51.5</w:t>
            </w:r>
          </w:p>
        </w:tc>
        <w:tc>
          <w:tcPr>
            <w:tcW w:w="3507" w:type="dxa"/>
            <w:shd w:val="clear" w:color="auto" w:fill="DEEAF6" w:themeFill="accent5" w:themeFillTint="33"/>
            <w:vAlign w:val="center"/>
          </w:tcPr>
          <w:p w14:paraId="4441E496" w14:textId="30F09849" w:rsidR="006F7AAE" w:rsidRDefault="006F7AAE" w:rsidP="006F7AAE">
            <w:pPr>
              <w:spacing w:line="276" w:lineRule="auto"/>
            </w:pPr>
            <w:r>
              <w:t xml:space="preserve">ESG methodologies and criteria </w:t>
            </w:r>
          </w:p>
        </w:tc>
        <w:tc>
          <w:tcPr>
            <w:tcW w:w="1391" w:type="dxa"/>
            <w:gridSpan w:val="2"/>
            <w:vAlign w:val="center"/>
          </w:tcPr>
          <w:p w14:paraId="2EEB385E" w14:textId="77777777" w:rsidR="006F7AAE" w:rsidRDefault="006F7AAE" w:rsidP="006F7AAE"/>
        </w:tc>
        <w:tc>
          <w:tcPr>
            <w:tcW w:w="1391" w:type="dxa"/>
            <w:vAlign w:val="center"/>
          </w:tcPr>
          <w:p w14:paraId="10DE3AE1" w14:textId="77777777" w:rsidR="006F7AAE" w:rsidRDefault="006F7AAE" w:rsidP="006F7AAE"/>
        </w:tc>
        <w:tc>
          <w:tcPr>
            <w:tcW w:w="3323" w:type="dxa"/>
          </w:tcPr>
          <w:p w14:paraId="0650D0EA" w14:textId="53F4FA00" w:rsidR="006F7AAE" w:rsidRDefault="006F7AAE" w:rsidP="006F7AAE">
            <w:r w:rsidRPr="00964F09">
              <w:t>X</w:t>
            </w:r>
          </w:p>
        </w:tc>
      </w:tr>
      <w:tr w:rsidR="006F7AAE" w14:paraId="231ABB96" w14:textId="656B4CEA" w:rsidTr="001B5CCA">
        <w:tc>
          <w:tcPr>
            <w:tcW w:w="828" w:type="dxa"/>
            <w:vAlign w:val="center"/>
          </w:tcPr>
          <w:p w14:paraId="431E780F" w14:textId="19C18E1E" w:rsidR="006F7AAE" w:rsidRDefault="006F7AAE" w:rsidP="006F7AAE">
            <w:r>
              <w:t>1.51.6</w:t>
            </w:r>
          </w:p>
        </w:tc>
        <w:tc>
          <w:tcPr>
            <w:tcW w:w="3507" w:type="dxa"/>
            <w:shd w:val="clear" w:color="auto" w:fill="DEEAF6" w:themeFill="accent5" w:themeFillTint="33"/>
            <w:vAlign w:val="center"/>
          </w:tcPr>
          <w:p w14:paraId="02F0A5C1" w14:textId="4FC6B487" w:rsidR="006F7AAE" w:rsidRDefault="006F7AAE" w:rsidP="006F7AAE">
            <w:pPr>
              <w:spacing w:line="276" w:lineRule="auto"/>
            </w:pPr>
            <w:r>
              <w:t>Climate-related lobbying and/or policy engagement</w:t>
            </w:r>
          </w:p>
        </w:tc>
        <w:tc>
          <w:tcPr>
            <w:tcW w:w="1391" w:type="dxa"/>
            <w:gridSpan w:val="2"/>
            <w:vAlign w:val="center"/>
          </w:tcPr>
          <w:p w14:paraId="65138978" w14:textId="77777777" w:rsidR="006F7AAE" w:rsidRDefault="006F7AAE" w:rsidP="006F7AAE"/>
        </w:tc>
        <w:tc>
          <w:tcPr>
            <w:tcW w:w="1391" w:type="dxa"/>
            <w:vAlign w:val="center"/>
          </w:tcPr>
          <w:p w14:paraId="398DAED1" w14:textId="77777777" w:rsidR="006F7AAE" w:rsidRDefault="006F7AAE" w:rsidP="006F7AAE"/>
        </w:tc>
        <w:tc>
          <w:tcPr>
            <w:tcW w:w="3323" w:type="dxa"/>
          </w:tcPr>
          <w:p w14:paraId="607297C7" w14:textId="7827C17D" w:rsidR="006F7AAE" w:rsidRDefault="006F7AAE" w:rsidP="006F7AAE">
            <w:r w:rsidRPr="00964F09">
              <w:t>X</w:t>
            </w:r>
          </w:p>
        </w:tc>
      </w:tr>
      <w:tr w:rsidR="006F7AAE" w14:paraId="34717955" w14:textId="2735A747" w:rsidTr="001B5CCA">
        <w:tc>
          <w:tcPr>
            <w:tcW w:w="828" w:type="dxa"/>
            <w:vAlign w:val="center"/>
          </w:tcPr>
          <w:p w14:paraId="7FFF4B85" w14:textId="72CA5DA7" w:rsidR="006F7AAE" w:rsidRDefault="006F7AAE" w:rsidP="006F7AAE">
            <w:r>
              <w:t>1.51.7</w:t>
            </w:r>
          </w:p>
        </w:tc>
        <w:tc>
          <w:tcPr>
            <w:tcW w:w="3507" w:type="dxa"/>
            <w:shd w:val="clear" w:color="auto" w:fill="DEEAF6" w:themeFill="accent5" w:themeFillTint="33"/>
            <w:vAlign w:val="center"/>
          </w:tcPr>
          <w:p w14:paraId="00011CAA" w14:textId="6339D429" w:rsidR="006F7AAE" w:rsidRDefault="006F7AAE" w:rsidP="006F7AAE">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6F7AAE" w:rsidRDefault="006F7AAE" w:rsidP="006F7AAE"/>
        </w:tc>
        <w:tc>
          <w:tcPr>
            <w:tcW w:w="1391" w:type="dxa"/>
            <w:vAlign w:val="center"/>
          </w:tcPr>
          <w:p w14:paraId="58B469E7" w14:textId="77777777" w:rsidR="006F7AAE" w:rsidRDefault="006F7AAE" w:rsidP="006F7AAE"/>
        </w:tc>
        <w:tc>
          <w:tcPr>
            <w:tcW w:w="3323" w:type="dxa"/>
          </w:tcPr>
          <w:p w14:paraId="505F1D8B" w14:textId="2836E367" w:rsidR="006F7AAE" w:rsidRDefault="006F7AAE" w:rsidP="006F7AAE">
            <w:r w:rsidRPr="00964F09">
              <w:t>X</w:t>
            </w:r>
          </w:p>
        </w:tc>
      </w:tr>
      <w:tr w:rsidR="006F7AAE" w14:paraId="799B4647" w14:textId="6BFD33A9" w:rsidTr="001B5CCA">
        <w:tc>
          <w:tcPr>
            <w:tcW w:w="828" w:type="dxa"/>
            <w:vAlign w:val="center"/>
          </w:tcPr>
          <w:p w14:paraId="17352FE1" w14:textId="61C09737" w:rsidR="006F7AAE" w:rsidRDefault="006F7AAE" w:rsidP="006F7AAE">
            <w:r>
              <w:t>1.51.8</w:t>
            </w:r>
          </w:p>
        </w:tc>
        <w:tc>
          <w:tcPr>
            <w:tcW w:w="3507" w:type="dxa"/>
            <w:shd w:val="clear" w:color="auto" w:fill="DEEAF6" w:themeFill="accent5" w:themeFillTint="33"/>
            <w:vAlign w:val="center"/>
          </w:tcPr>
          <w:p w14:paraId="6E7A809C" w14:textId="5DA1B3BC" w:rsidR="006F7AAE" w:rsidRDefault="006F7AAE" w:rsidP="006F7AAE">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6F7AAE" w:rsidRDefault="006F7AAE" w:rsidP="006F7AAE"/>
        </w:tc>
        <w:tc>
          <w:tcPr>
            <w:tcW w:w="1391" w:type="dxa"/>
            <w:vAlign w:val="center"/>
          </w:tcPr>
          <w:p w14:paraId="0A067D90" w14:textId="77777777" w:rsidR="006F7AAE" w:rsidRDefault="006F7AAE" w:rsidP="006F7AAE"/>
        </w:tc>
        <w:tc>
          <w:tcPr>
            <w:tcW w:w="3323" w:type="dxa"/>
          </w:tcPr>
          <w:p w14:paraId="6BB3D640" w14:textId="5CBEBE28" w:rsidR="006F7AAE" w:rsidRDefault="006F7AAE" w:rsidP="006F7AAE">
            <w:r w:rsidRPr="00964F09">
              <w:t>X</w:t>
            </w:r>
          </w:p>
        </w:tc>
      </w:tr>
      <w:tr w:rsidR="006F7AAE" w14:paraId="25EC822A" w14:textId="6D2F38D4" w:rsidTr="001B5CCA">
        <w:tc>
          <w:tcPr>
            <w:tcW w:w="828" w:type="dxa"/>
            <w:vAlign w:val="center"/>
          </w:tcPr>
          <w:p w14:paraId="7F16B75F" w14:textId="01B8F1AB" w:rsidR="006F7AAE" w:rsidRDefault="006F7AAE" w:rsidP="006F7AAE">
            <w:r>
              <w:t>1.51.9</w:t>
            </w:r>
          </w:p>
        </w:tc>
        <w:tc>
          <w:tcPr>
            <w:tcW w:w="3507" w:type="dxa"/>
            <w:shd w:val="clear" w:color="auto" w:fill="DEEAF6" w:themeFill="accent5" w:themeFillTint="33"/>
            <w:vAlign w:val="center"/>
          </w:tcPr>
          <w:p w14:paraId="2585B23F" w14:textId="1D18FCE8" w:rsidR="006F7AAE" w:rsidRDefault="006F7AAE" w:rsidP="006F7AAE">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6F7AAE" w:rsidRDefault="006F7AAE" w:rsidP="006F7AAE"/>
        </w:tc>
        <w:tc>
          <w:tcPr>
            <w:tcW w:w="1391" w:type="dxa"/>
            <w:vAlign w:val="center"/>
          </w:tcPr>
          <w:p w14:paraId="36E8B48A" w14:textId="77777777" w:rsidR="006F7AAE" w:rsidRDefault="006F7AAE" w:rsidP="006F7AAE"/>
        </w:tc>
        <w:tc>
          <w:tcPr>
            <w:tcW w:w="3323" w:type="dxa"/>
          </w:tcPr>
          <w:p w14:paraId="47A4064A" w14:textId="1C91F946" w:rsidR="006F7AAE" w:rsidRDefault="006F7AAE" w:rsidP="006F7AAE">
            <w:r w:rsidRPr="00964F09">
              <w:t>X</w:t>
            </w:r>
          </w:p>
        </w:tc>
      </w:tr>
      <w:tr w:rsidR="006F7AAE" w14:paraId="7329E9B5" w14:textId="77777777" w:rsidTr="006F7AAE">
        <w:tc>
          <w:tcPr>
            <w:tcW w:w="828" w:type="dxa"/>
            <w:vAlign w:val="center"/>
          </w:tcPr>
          <w:p w14:paraId="56771B58" w14:textId="4918654F" w:rsidR="006F7AAE" w:rsidRPr="002B6C7E" w:rsidRDefault="006F7AAE" w:rsidP="006F7AAE">
            <w:pPr>
              <w:rPr>
                <w:b/>
                <w:bCs/>
              </w:rPr>
            </w:pPr>
            <w:r w:rsidRPr="002B6C7E">
              <w:rPr>
                <w:b/>
                <w:bCs/>
              </w:rPr>
              <w:t>1.52.1</w:t>
            </w:r>
          </w:p>
        </w:tc>
        <w:tc>
          <w:tcPr>
            <w:tcW w:w="9612" w:type="dxa"/>
            <w:gridSpan w:val="5"/>
            <w:shd w:val="clear" w:color="auto" w:fill="DEEAF6" w:themeFill="accent5" w:themeFillTint="33"/>
            <w:vAlign w:val="center"/>
          </w:tcPr>
          <w:p w14:paraId="1477993B" w14:textId="748414EE" w:rsidR="006F7AAE" w:rsidRDefault="006F7AAE" w:rsidP="006F7AA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6F7AAE" w:rsidRDefault="006F7AAE" w:rsidP="006F7AAE"/>
          <w:p w14:paraId="0BAFD278" w14:textId="40A54F5C" w:rsidR="006F7AAE" w:rsidRDefault="006F7AAE" w:rsidP="006F7A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6F7AAE" w14:paraId="2B691584" w14:textId="77777777" w:rsidTr="006F7AAE">
        <w:trPr>
          <w:trHeight w:val="1020"/>
        </w:trPr>
        <w:tc>
          <w:tcPr>
            <w:tcW w:w="828" w:type="dxa"/>
            <w:vAlign w:val="center"/>
          </w:tcPr>
          <w:p w14:paraId="66B7FE0E" w14:textId="77777777" w:rsidR="006F7AAE" w:rsidRPr="002B6C7E" w:rsidRDefault="006F7AAE" w:rsidP="006F7AAE">
            <w:pPr>
              <w:rPr>
                <w:b/>
                <w:bCs/>
              </w:rPr>
            </w:pPr>
          </w:p>
        </w:tc>
        <w:tc>
          <w:tcPr>
            <w:tcW w:w="9612" w:type="dxa"/>
            <w:gridSpan w:val="5"/>
            <w:shd w:val="clear" w:color="auto" w:fill="auto"/>
            <w:vAlign w:val="center"/>
          </w:tcPr>
          <w:p w14:paraId="3B9A5985" w14:textId="4281574A" w:rsidR="006F7AAE" w:rsidRDefault="00A4575E" w:rsidP="006F7AAE">
            <w:r>
              <w:t>No</w:t>
            </w:r>
          </w:p>
        </w:tc>
      </w:tr>
      <w:tr w:rsidR="006F7AAE" w14:paraId="038A5459" w14:textId="77777777" w:rsidTr="006F7AAE">
        <w:tc>
          <w:tcPr>
            <w:tcW w:w="828" w:type="dxa"/>
            <w:vAlign w:val="center"/>
          </w:tcPr>
          <w:p w14:paraId="5E51CF41" w14:textId="062E306F" w:rsidR="006F7AAE" w:rsidRPr="002B6C7E" w:rsidRDefault="006F7AAE" w:rsidP="006F7AAE">
            <w:pPr>
              <w:rPr>
                <w:b/>
                <w:bCs/>
              </w:rPr>
            </w:pPr>
            <w:r w:rsidRPr="002B6C7E">
              <w:rPr>
                <w:b/>
                <w:bCs/>
              </w:rPr>
              <w:t>1.52.2</w:t>
            </w:r>
          </w:p>
        </w:tc>
        <w:tc>
          <w:tcPr>
            <w:tcW w:w="9612" w:type="dxa"/>
            <w:gridSpan w:val="5"/>
            <w:shd w:val="clear" w:color="auto" w:fill="DEEAF6" w:themeFill="accent5" w:themeFillTint="33"/>
            <w:vAlign w:val="center"/>
          </w:tcPr>
          <w:p w14:paraId="56E24221" w14:textId="0FA3C40C" w:rsidR="006F7AAE" w:rsidRDefault="006F7AAE" w:rsidP="006F7AAE">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6F7AAE" w:rsidRDefault="006F7AAE" w:rsidP="006F7AAE"/>
          <w:p w14:paraId="5816F38D" w14:textId="2C4DD3C7" w:rsidR="006F7AAE" w:rsidRDefault="006F7AAE" w:rsidP="006F7A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6F7AAE" w14:paraId="4DCD1478" w14:textId="77777777" w:rsidTr="006F7AAE">
        <w:trPr>
          <w:trHeight w:val="1020"/>
        </w:trPr>
        <w:tc>
          <w:tcPr>
            <w:tcW w:w="828" w:type="dxa"/>
            <w:vAlign w:val="center"/>
          </w:tcPr>
          <w:p w14:paraId="659218C6" w14:textId="77777777" w:rsidR="006F7AAE" w:rsidRPr="002B6C7E" w:rsidRDefault="006F7AAE" w:rsidP="006F7AAE">
            <w:pPr>
              <w:rPr>
                <w:b/>
                <w:bCs/>
              </w:rPr>
            </w:pPr>
          </w:p>
        </w:tc>
        <w:tc>
          <w:tcPr>
            <w:tcW w:w="9612" w:type="dxa"/>
            <w:gridSpan w:val="5"/>
            <w:shd w:val="clear" w:color="auto" w:fill="auto"/>
            <w:vAlign w:val="center"/>
          </w:tcPr>
          <w:p w14:paraId="30CD4497" w14:textId="1F627CF3" w:rsidR="006F7AAE" w:rsidRDefault="00A4575E" w:rsidP="006F7AAE">
            <w:r>
              <w:t>No</w:t>
            </w:r>
          </w:p>
        </w:tc>
      </w:tr>
      <w:tr w:rsidR="006F7AAE" w14:paraId="383D1A10" w14:textId="77777777" w:rsidTr="006F7AAE">
        <w:tc>
          <w:tcPr>
            <w:tcW w:w="828" w:type="dxa"/>
            <w:vAlign w:val="center"/>
          </w:tcPr>
          <w:p w14:paraId="43697776" w14:textId="4315F6A2" w:rsidR="006F7AAE" w:rsidRPr="002B6C7E" w:rsidRDefault="006F7AAE" w:rsidP="006F7AAE">
            <w:pPr>
              <w:rPr>
                <w:b/>
                <w:bCs/>
              </w:rPr>
            </w:pPr>
            <w:r w:rsidRPr="002B6C7E">
              <w:rPr>
                <w:b/>
                <w:bCs/>
              </w:rPr>
              <w:t>1.52.3</w:t>
            </w:r>
          </w:p>
        </w:tc>
        <w:tc>
          <w:tcPr>
            <w:tcW w:w="9612" w:type="dxa"/>
            <w:gridSpan w:val="5"/>
            <w:shd w:val="clear" w:color="auto" w:fill="DEEAF6" w:themeFill="accent5" w:themeFillTint="33"/>
            <w:vAlign w:val="center"/>
          </w:tcPr>
          <w:p w14:paraId="2E250106" w14:textId="5131A75C" w:rsidR="006F7AAE" w:rsidRDefault="006F7AAE" w:rsidP="006F7AAE">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6F7AAE" w:rsidRDefault="006F7AAE" w:rsidP="006F7AAE"/>
          <w:p w14:paraId="783C3152" w14:textId="174B8DCF" w:rsidR="006F7AAE" w:rsidRDefault="006F7AAE" w:rsidP="006F7AAE">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6F7AAE" w14:paraId="05CD2E5C" w14:textId="77777777" w:rsidTr="006F7AAE">
        <w:trPr>
          <w:trHeight w:val="1020"/>
        </w:trPr>
        <w:tc>
          <w:tcPr>
            <w:tcW w:w="828" w:type="dxa"/>
            <w:vAlign w:val="center"/>
          </w:tcPr>
          <w:p w14:paraId="7A0A8E1B" w14:textId="77777777" w:rsidR="006F7AAE" w:rsidRPr="002B6C7E" w:rsidRDefault="006F7AAE" w:rsidP="006F7AAE">
            <w:pPr>
              <w:rPr>
                <w:b/>
                <w:bCs/>
              </w:rPr>
            </w:pPr>
          </w:p>
        </w:tc>
        <w:tc>
          <w:tcPr>
            <w:tcW w:w="9612" w:type="dxa"/>
            <w:gridSpan w:val="5"/>
            <w:shd w:val="clear" w:color="auto" w:fill="auto"/>
            <w:vAlign w:val="center"/>
          </w:tcPr>
          <w:p w14:paraId="01FA9906" w14:textId="259E923C" w:rsidR="006F7AAE" w:rsidRDefault="00A4575E" w:rsidP="006F7AAE">
            <w:r>
              <w:t>No</w:t>
            </w:r>
          </w:p>
        </w:tc>
      </w:tr>
      <w:tr w:rsidR="006F7AAE" w14:paraId="7F0B6EE0" w14:textId="77777777" w:rsidTr="006F7AAE">
        <w:tc>
          <w:tcPr>
            <w:tcW w:w="828" w:type="dxa"/>
            <w:vAlign w:val="center"/>
          </w:tcPr>
          <w:p w14:paraId="0BE7F6E1" w14:textId="323CC661" w:rsidR="006F7AAE" w:rsidRPr="002B6C7E" w:rsidRDefault="006F7AAE" w:rsidP="006F7AAE">
            <w:pPr>
              <w:rPr>
                <w:b/>
                <w:bCs/>
              </w:rPr>
            </w:pPr>
            <w:r w:rsidRPr="002B6C7E">
              <w:rPr>
                <w:b/>
                <w:bCs/>
              </w:rPr>
              <w:t>1.52.4</w:t>
            </w:r>
          </w:p>
        </w:tc>
        <w:tc>
          <w:tcPr>
            <w:tcW w:w="9612" w:type="dxa"/>
            <w:gridSpan w:val="5"/>
            <w:shd w:val="clear" w:color="auto" w:fill="DEEAF6" w:themeFill="accent5" w:themeFillTint="33"/>
            <w:vAlign w:val="center"/>
          </w:tcPr>
          <w:p w14:paraId="6B26363E" w14:textId="01448973" w:rsidR="006F7AAE" w:rsidRDefault="006F7AAE" w:rsidP="006F7AAE">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6F7AAE" w:rsidRDefault="006F7AAE" w:rsidP="006F7AAE"/>
          <w:p w14:paraId="038E2418" w14:textId="1D068A0F" w:rsidR="006F7AAE" w:rsidRDefault="006F7AAE" w:rsidP="006F7A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6F7AAE" w14:paraId="590C7C6F" w14:textId="77777777" w:rsidTr="006F7AAE">
        <w:trPr>
          <w:trHeight w:val="1020"/>
        </w:trPr>
        <w:tc>
          <w:tcPr>
            <w:tcW w:w="828" w:type="dxa"/>
            <w:vAlign w:val="center"/>
          </w:tcPr>
          <w:p w14:paraId="0A5B4065" w14:textId="77777777" w:rsidR="006F7AAE" w:rsidRPr="002B6C7E" w:rsidRDefault="006F7AAE" w:rsidP="006F7AAE">
            <w:pPr>
              <w:rPr>
                <w:b/>
                <w:bCs/>
              </w:rPr>
            </w:pPr>
          </w:p>
        </w:tc>
        <w:tc>
          <w:tcPr>
            <w:tcW w:w="9612" w:type="dxa"/>
            <w:gridSpan w:val="5"/>
            <w:shd w:val="clear" w:color="auto" w:fill="auto"/>
            <w:vAlign w:val="center"/>
          </w:tcPr>
          <w:p w14:paraId="69C22B85" w14:textId="34E7EE53" w:rsidR="006F7AAE" w:rsidRDefault="00A4575E" w:rsidP="006F7AAE">
            <w:r>
              <w:t>No</w:t>
            </w:r>
          </w:p>
        </w:tc>
      </w:tr>
      <w:tr w:rsidR="006F7AAE" w14:paraId="526E2789" w14:textId="77777777" w:rsidTr="006F7AAE">
        <w:tc>
          <w:tcPr>
            <w:tcW w:w="828" w:type="dxa"/>
            <w:vAlign w:val="center"/>
          </w:tcPr>
          <w:p w14:paraId="5C365422" w14:textId="099F4C65" w:rsidR="006F7AAE" w:rsidRPr="002B6C7E" w:rsidRDefault="006F7AAE" w:rsidP="006F7AAE">
            <w:pPr>
              <w:rPr>
                <w:b/>
                <w:bCs/>
              </w:rPr>
            </w:pPr>
            <w:r w:rsidRPr="002B6C7E">
              <w:rPr>
                <w:b/>
                <w:bCs/>
              </w:rPr>
              <w:t>1.52.5</w:t>
            </w:r>
          </w:p>
        </w:tc>
        <w:tc>
          <w:tcPr>
            <w:tcW w:w="9612" w:type="dxa"/>
            <w:gridSpan w:val="5"/>
            <w:shd w:val="clear" w:color="auto" w:fill="DEEAF6" w:themeFill="accent5" w:themeFillTint="33"/>
            <w:vAlign w:val="center"/>
          </w:tcPr>
          <w:p w14:paraId="48274BC7" w14:textId="2E6A0879" w:rsidR="006F7AAE" w:rsidRDefault="006F7AAE" w:rsidP="006F7AAE">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6F7AAE" w:rsidRDefault="006F7AAE" w:rsidP="006F7AAE"/>
          <w:p w14:paraId="72FC419D" w14:textId="49CCDCE2" w:rsidR="006F7AAE" w:rsidRDefault="006F7AAE" w:rsidP="006F7A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6F7AAE" w14:paraId="003B0E78" w14:textId="77777777" w:rsidTr="006F7AAE">
        <w:trPr>
          <w:trHeight w:val="1020"/>
        </w:trPr>
        <w:tc>
          <w:tcPr>
            <w:tcW w:w="828" w:type="dxa"/>
            <w:vAlign w:val="center"/>
          </w:tcPr>
          <w:p w14:paraId="52A378F7" w14:textId="77777777" w:rsidR="006F7AAE" w:rsidRPr="002B6C7E" w:rsidRDefault="006F7AAE" w:rsidP="006F7AAE">
            <w:pPr>
              <w:rPr>
                <w:b/>
                <w:bCs/>
              </w:rPr>
            </w:pPr>
          </w:p>
        </w:tc>
        <w:tc>
          <w:tcPr>
            <w:tcW w:w="9612" w:type="dxa"/>
            <w:gridSpan w:val="5"/>
            <w:shd w:val="clear" w:color="auto" w:fill="auto"/>
            <w:vAlign w:val="center"/>
          </w:tcPr>
          <w:p w14:paraId="64648B26" w14:textId="0A5BCCB5" w:rsidR="006F7AAE" w:rsidRDefault="00A4575E" w:rsidP="006F7AAE">
            <w:r>
              <w:t>No</w:t>
            </w:r>
          </w:p>
        </w:tc>
      </w:tr>
      <w:tr w:rsidR="006F7AAE" w14:paraId="2B1F32D1" w14:textId="77777777" w:rsidTr="006F7AAE">
        <w:tc>
          <w:tcPr>
            <w:tcW w:w="828" w:type="dxa"/>
            <w:vAlign w:val="center"/>
          </w:tcPr>
          <w:p w14:paraId="384ECB9B" w14:textId="74E5AA15" w:rsidR="006F7AAE" w:rsidRPr="002B6C7E" w:rsidRDefault="006F7AAE" w:rsidP="006F7AAE">
            <w:pPr>
              <w:rPr>
                <w:b/>
                <w:bCs/>
              </w:rPr>
            </w:pPr>
            <w:r w:rsidRPr="002B6C7E">
              <w:rPr>
                <w:b/>
                <w:bCs/>
              </w:rPr>
              <w:t>1.52.6</w:t>
            </w:r>
          </w:p>
        </w:tc>
        <w:tc>
          <w:tcPr>
            <w:tcW w:w="9612" w:type="dxa"/>
            <w:gridSpan w:val="5"/>
            <w:shd w:val="clear" w:color="auto" w:fill="DEEAF6" w:themeFill="accent5" w:themeFillTint="33"/>
            <w:vAlign w:val="center"/>
          </w:tcPr>
          <w:p w14:paraId="0D17AF4F" w14:textId="79F15609" w:rsidR="006F7AAE" w:rsidRDefault="006F7AAE" w:rsidP="006F7AAE">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6F7AAE" w:rsidRDefault="006F7AAE" w:rsidP="006F7AAE"/>
          <w:p w14:paraId="5F6E722E" w14:textId="2D5BE5A9" w:rsidR="006F7AAE" w:rsidRDefault="006F7AAE" w:rsidP="006F7A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6F7AAE" w14:paraId="322ABAFF" w14:textId="77777777" w:rsidTr="006F7AAE">
        <w:trPr>
          <w:trHeight w:val="1020"/>
        </w:trPr>
        <w:tc>
          <w:tcPr>
            <w:tcW w:w="828" w:type="dxa"/>
            <w:vAlign w:val="center"/>
          </w:tcPr>
          <w:p w14:paraId="21D8618D" w14:textId="77777777" w:rsidR="006F7AAE" w:rsidRPr="002B6C7E" w:rsidRDefault="006F7AAE" w:rsidP="006F7AAE">
            <w:pPr>
              <w:rPr>
                <w:b/>
                <w:bCs/>
              </w:rPr>
            </w:pPr>
          </w:p>
        </w:tc>
        <w:tc>
          <w:tcPr>
            <w:tcW w:w="9612" w:type="dxa"/>
            <w:gridSpan w:val="5"/>
            <w:shd w:val="clear" w:color="auto" w:fill="auto"/>
            <w:vAlign w:val="center"/>
          </w:tcPr>
          <w:p w14:paraId="05233166" w14:textId="000C9F66" w:rsidR="006F7AAE" w:rsidRDefault="00A4575E" w:rsidP="006F7AAE">
            <w:r>
              <w:t>No</w:t>
            </w:r>
          </w:p>
        </w:tc>
      </w:tr>
      <w:tr w:rsidR="006F7AAE" w14:paraId="7ADCA171" w14:textId="77777777" w:rsidTr="006F7AAE">
        <w:tc>
          <w:tcPr>
            <w:tcW w:w="828" w:type="dxa"/>
            <w:vAlign w:val="center"/>
          </w:tcPr>
          <w:p w14:paraId="51851A22" w14:textId="6FCAC19F" w:rsidR="006F7AAE" w:rsidRPr="002B6C7E" w:rsidRDefault="006F7AAE" w:rsidP="006F7AAE">
            <w:pPr>
              <w:rPr>
                <w:b/>
                <w:bCs/>
              </w:rPr>
            </w:pPr>
            <w:r w:rsidRPr="002B6C7E">
              <w:rPr>
                <w:b/>
                <w:bCs/>
              </w:rPr>
              <w:t>1.52.7</w:t>
            </w:r>
          </w:p>
        </w:tc>
        <w:tc>
          <w:tcPr>
            <w:tcW w:w="9612" w:type="dxa"/>
            <w:gridSpan w:val="5"/>
            <w:shd w:val="clear" w:color="auto" w:fill="DEEAF6" w:themeFill="accent5" w:themeFillTint="33"/>
            <w:vAlign w:val="center"/>
          </w:tcPr>
          <w:p w14:paraId="1EAC887B" w14:textId="652A3914" w:rsidR="006F7AAE" w:rsidRDefault="006F7AAE" w:rsidP="006F7AAE">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6F7AAE" w:rsidRDefault="006F7AAE" w:rsidP="006F7AAE"/>
          <w:p w14:paraId="07E86E50" w14:textId="49CB4E3D" w:rsidR="006F7AAE" w:rsidRDefault="006F7AAE" w:rsidP="006F7A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6F7AAE" w14:paraId="5FE9B40F" w14:textId="77777777" w:rsidTr="006F7AAE">
        <w:trPr>
          <w:trHeight w:val="1020"/>
        </w:trPr>
        <w:tc>
          <w:tcPr>
            <w:tcW w:w="828" w:type="dxa"/>
            <w:vAlign w:val="center"/>
          </w:tcPr>
          <w:p w14:paraId="39B8A3EC" w14:textId="77777777" w:rsidR="006F7AAE" w:rsidRPr="002B6C7E" w:rsidRDefault="006F7AAE" w:rsidP="006F7AAE">
            <w:pPr>
              <w:rPr>
                <w:b/>
                <w:bCs/>
              </w:rPr>
            </w:pPr>
          </w:p>
        </w:tc>
        <w:tc>
          <w:tcPr>
            <w:tcW w:w="9612" w:type="dxa"/>
            <w:gridSpan w:val="5"/>
            <w:shd w:val="clear" w:color="auto" w:fill="auto"/>
            <w:vAlign w:val="center"/>
          </w:tcPr>
          <w:p w14:paraId="7B755924" w14:textId="18CE8CC5" w:rsidR="006F7AAE" w:rsidRDefault="00A4575E" w:rsidP="006F7AAE">
            <w:r>
              <w:t>No</w:t>
            </w:r>
          </w:p>
        </w:tc>
      </w:tr>
      <w:tr w:rsidR="006F7AAE" w14:paraId="47C94A95" w14:textId="77777777" w:rsidTr="006F7AAE">
        <w:tc>
          <w:tcPr>
            <w:tcW w:w="828" w:type="dxa"/>
            <w:vAlign w:val="center"/>
          </w:tcPr>
          <w:p w14:paraId="7A16BE52" w14:textId="300001B6" w:rsidR="006F7AAE" w:rsidRPr="002B6C7E" w:rsidRDefault="006F7AAE" w:rsidP="006F7AAE">
            <w:pPr>
              <w:rPr>
                <w:b/>
                <w:bCs/>
              </w:rPr>
            </w:pPr>
            <w:r w:rsidRPr="002B6C7E">
              <w:rPr>
                <w:b/>
                <w:bCs/>
              </w:rPr>
              <w:t>1.52.8</w:t>
            </w:r>
          </w:p>
        </w:tc>
        <w:tc>
          <w:tcPr>
            <w:tcW w:w="9612" w:type="dxa"/>
            <w:gridSpan w:val="5"/>
            <w:shd w:val="clear" w:color="auto" w:fill="DEEAF6" w:themeFill="accent5" w:themeFillTint="33"/>
            <w:vAlign w:val="center"/>
          </w:tcPr>
          <w:p w14:paraId="16FD5802" w14:textId="2557DA6C" w:rsidR="006F7AAE" w:rsidRDefault="006F7AAE" w:rsidP="006F7AAE">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6F7AAE" w:rsidRDefault="006F7AAE" w:rsidP="006F7AAE"/>
          <w:p w14:paraId="683EAEEB" w14:textId="6C30A6DE" w:rsidR="006F7AAE" w:rsidRDefault="006F7AAE" w:rsidP="006F7A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6F7AAE" w14:paraId="3952986D" w14:textId="77777777" w:rsidTr="006F7AAE">
        <w:trPr>
          <w:trHeight w:val="1020"/>
        </w:trPr>
        <w:tc>
          <w:tcPr>
            <w:tcW w:w="828" w:type="dxa"/>
            <w:vAlign w:val="center"/>
          </w:tcPr>
          <w:p w14:paraId="26E01E2E" w14:textId="77777777" w:rsidR="006F7AAE" w:rsidRPr="002B6C7E" w:rsidRDefault="006F7AAE" w:rsidP="006F7AAE">
            <w:pPr>
              <w:rPr>
                <w:b/>
                <w:bCs/>
              </w:rPr>
            </w:pPr>
          </w:p>
        </w:tc>
        <w:tc>
          <w:tcPr>
            <w:tcW w:w="9612" w:type="dxa"/>
            <w:gridSpan w:val="5"/>
            <w:shd w:val="clear" w:color="auto" w:fill="auto"/>
            <w:vAlign w:val="center"/>
          </w:tcPr>
          <w:p w14:paraId="7EF287D9" w14:textId="2CE9B010" w:rsidR="006F7AAE" w:rsidRDefault="00A4575E" w:rsidP="006F7AAE">
            <w:r>
              <w:t>No</w:t>
            </w:r>
          </w:p>
        </w:tc>
      </w:tr>
      <w:tr w:rsidR="006F7AAE" w14:paraId="66F1229A" w14:textId="77777777" w:rsidTr="006F7AAE">
        <w:tc>
          <w:tcPr>
            <w:tcW w:w="828" w:type="dxa"/>
            <w:vAlign w:val="center"/>
          </w:tcPr>
          <w:p w14:paraId="6E853EFA" w14:textId="26B7E722" w:rsidR="006F7AAE" w:rsidRPr="002B6C7E" w:rsidRDefault="006F7AAE" w:rsidP="006F7AAE">
            <w:pPr>
              <w:rPr>
                <w:b/>
                <w:bCs/>
              </w:rPr>
            </w:pPr>
            <w:r w:rsidRPr="002B6C7E">
              <w:rPr>
                <w:b/>
                <w:bCs/>
              </w:rPr>
              <w:t>1.52.9</w:t>
            </w:r>
          </w:p>
        </w:tc>
        <w:tc>
          <w:tcPr>
            <w:tcW w:w="9612" w:type="dxa"/>
            <w:gridSpan w:val="5"/>
            <w:shd w:val="clear" w:color="auto" w:fill="DEEAF6" w:themeFill="accent5" w:themeFillTint="33"/>
            <w:vAlign w:val="center"/>
          </w:tcPr>
          <w:p w14:paraId="2B6FD36C" w14:textId="2FAE75C6" w:rsidR="006F7AAE" w:rsidRDefault="006F7AAE" w:rsidP="006F7AAE">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6F7AAE" w:rsidRDefault="006F7AAE" w:rsidP="006F7AAE"/>
          <w:p w14:paraId="634B9DC9" w14:textId="2DAF90C0" w:rsidR="006F7AAE" w:rsidRDefault="006F7AAE" w:rsidP="006F7A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6F7AAE" w14:paraId="730E0639" w14:textId="77777777" w:rsidTr="006F7AAE">
        <w:trPr>
          <w:trHeight w:val="1020"/>
        </w:trPr>
        <w:tc>
          <w:tcPr>
            <w:tcW w:w="828" w:type="dxa"/>
            <w:vAlign w:val="center"/>
          </w:tcPr>
          <w:p w14:paraId="78659460" w14:textId="77777777" w:rsidR="006F7AAE" w:rsidRDefault="006F7AAE" w:rsidP="006F7AAE"/>
        </w:tc>
        <w:tc>
          <w:tcPr>
            <w:tcW w:w="9612" w:type="dxa"/>
            <w:gridSpan w:val="5"/>
            <w:shd w:val="clear" w:color="auto" w:fill="auto"/>
            <w:vAlign w:val="center"/>
          </w:tcPr>
          <w:p w14:paraId="6BFA0E93" w14:textId="49309C7C" w:rsidR="006F7AAE" w:rsidRDefault="00A4575E" w:rsidP="006F7AAE">
            <w:r>
              <w:t>No</w:t>
            </w:r>
          </w:p>
        </w:tc>
      </w:tr>
      <w:tr w:rsidR="006F7AAE" w14:paraId="251B85E3" w14:textId="77777777" w:rsidTr="006F7AAE">
        <w:tc>
          <w:tcPr>
            <w:tcW w:w="828" w:type="dxa"/>
            <w:vAlign w:val="center"/>
          </w:tcPr>
          <w:p w14:paraId="25524B32" w14:textId="001E6FCE" w:rsidR="006F7AAE" w:rsidRPr="002E41E2" w:rsidRDefault="006F7AAE" w:rsidP="006F7AAE">
            <w:pPr>
              <w:rPr>
                <w:b/>
                <w:bCs/>
              </w:rPr>
            </w:pPr>
            <w:r>
              <w:rPr>
                <w:b/>
                <w:bCs/>
              </w:rPr>
              <w:t>1.53</w:t>
            </w:r>
          </w:p>
        </w:tc>
        <w:tc>
          <w:tcPr>
            <w:tcW w:w="9612" w:type="dxa"/>
            <w:gridSpan w:val="5"/>
            <w:shd w:val="clear" w:color="auto" w:fill="DEEAF6" w:themeFill="accent5" w:themeFillTint="33"/>
            <w:vAlign w:val="center"/>
          </w:tcPr>
          <w:p w14:paraId="6847C9F4" w14:textId="1265803D" w:rsidR="006F7AAE" w:rsidRDefault="006F7AAE" w:rsidP="006F7AAE">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6F7AAE" w14:paraId="72685D53" w14:textId="77777777" w:rsidTr="006F7AAE">
        <w:trPr>
          <w:trHeight w:val="1020"/>
        </w:trPr>
        <w:tc>
          <w:tcPr>
            <w:tcW w:w="828" w:type="dxa"/>
            <w:vAlign w:val="center"/>
          </w:tcPr>
          <w:p w14:paraId="3DEC4BF9" w14:textId="77777777" w:rsidR="006F7AAE" w:rsidRDefault="006F7AAE" w:rsidP="006F7AAE"/>
        </w:tc>
        <w:tc>
          <w:tcPr>
            <w:tcW w:w="9612" w:type="dxa"/>
            <w:gridSpan w:val="5"/>
            <w:shd w:val="clear" w:color="auto" w:fill="auto"/>
            <w:vAlign w:val="center"/>
          </w:tcPr>
          <w:p w14:paraId="2D2B54FE" w14:textId="77777777" w:rsidR="006F7AAE" w:rsidRDefault="006F7AAE" w:rsidP="006F7AAE"/>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6F7AAE" w:rsidRPr="00DD3144" w14:paraId="00C025A2" w14:textId="77777777" w:rsidTr="007B7C9C">
        <w:trPr>
          <w:trHeight w:val="21"/>
        </w:trPr>
        <w:tc>
          <w:tcPr>
            <w:tcW w:w="1066" w:type="dxa"/>
            <w:vAlign w:val="center"/>
          </w:tcPr>
          <w:p w14:paraId="10D05859" w14:textId="0949D0BE" w:rsidR="006F7AAE" w:rsidRPr="00DD3144" w:rsidRDefault="006F7AAE" w:rsidP="006F7AAE">
            <w:pPr>
              <w:rPr>
                <w:rFonts w:ascii="Calibri" w:hAnsi="Calibri" w:cs="Calibri"/>
              </w:rPr>
            </w:pPr>
            <w:r w:rsidRPr="00DD3144">
              <w:rPr>
                <w:rFonts w:ascii="Calibri" w:hAnsi="Calibri" w:cs="Calibri"/>
              </w:rPr>
              <w:t>1.54.1</w:t>
            </w:r>
          </w:p>
        </w:tc>
        <w:tc>
          <w:tcPr>
            <w:tcW w:w="4861" w:type="dxa"/>
            <w:shd w:val="clear" w:color="auto" w:fill="DEEAF6" w:themeFill="accent5" w:themeFillTint="33"/>
            <w:vAlign w:val="center"/>
          </w:tcPr>
          <w:p w14:paraId="36F89B84" w14:textId="33F1AC40" w:rsidR="006F7AAE" w:rsidRPr="00DD3144" w:rsidRDefault="006F7AAE" w:rsidP="006F7AAE">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6F7AAE" w:rsidRPr="00DD3144" w:rsidRDefault="006F7AAE" w:rsidP="006F7AAE">
            <w:pPr>
              <w:keepNext/>
              <w:rPr>
                <w:rFonts w:ascii="Calibri" w:hAnsi="Calibri" w:cs="Calibri"/>
              </w:rPr>
            </w:pPr>
          </w:p>
        </w:tc>
        <w:tc>
          <w:tcPr>
            <w:tcW w:w="1503" w:type="dxa"/>
            <w:vAlign w:val="center"/>
          </w:tcPr>
          <w:p w14:paraId="2724C691" w14:textId="77777777" w:rsidR="006F7AAE" w:rsidRPr="00DD3144" w:rsidRDefault="006F7AAE" w:rsidP="006F7AAE">
            <w:pPr>
              <w:keepNext/>
              <w:rPr>
                <w:rFonts w:ascii="Calibri" w:hAnsi="Calibri" w:cs="Calibri"/>
              </w:rPr>
            </w:pPr>
          </w:p>
        </w:tc>
        <w:tc>
          <w:tcPr>
            <w:tcW w:w="1503" w:type="dxa"/>
          </w:tcPr>
          <w:p w14:paraId="23DA1764" w14:textId="3B97C323" w:rsidR="006F7AAE" w:rsidRPr="00DD3144" w:rsidRDefault="006F7AAE" w:rsidP="006F7AAE">
            <w:pPr>
              <w:keepNext/>
              <w:rPr>
                <w:rFonts w:ascii="Calibri" w:hAnsi="Calibri" w:cs="Calibri"/>
              </w:rPr>
            </w:pPr>
            <w:r w:rsidRPr="001307E8">
              <w:t>X</w:t>
            </w:r>
          </w:p>
        </w:tc>
      </w:tr>
      <w:tr w:rsidR="006F7AAE" w:rsidRPr="00DD3144" w14:paraId="0EE095AE" w14:textId="77777777" w:rsidTr="007B7C9C">
        <w:trPr>
          <w:trHeight w:val="21"/>
        </w:trPr>
        <w:tc>
          <w:tcPr>
            <w:tcW w:w="1066" w:type="dxa"/>
            <w:vAlign w:val="center"/>
          </w:tcPr>
          <w:p w14:paraId="66706435" w14:textId="13DF52EA" w:rsidR="006F7AAE" w:rsidRPr="00DD3144" w:rsidRDefault="006F7AAE" w:rsidP="006F7AAE">
            <w:pPr>
              <w:rPr>
                <w:rFonts w:ascii="Calibri" w:hAnsi="Calibri" w:cs="Calibri"/>
              </w:rPr>
            </w:pPr>
            <w:r w:rsidRPr="00DD3144">
              <w:rPr>
                <w:rFonts w:ascii="Calibri" w:hAnsi="Calibri" w:cs="Calibri"/>
              </w:rPr>
              <w:t>1.54.2</w:t>
            </w:r>
          </w:p>
        </w:tc>
        <w:tc>
          <w:tcPr>
            <w:tcW w:w="4861" w:type="dxa"/>
            <w:shd w:val="clear" w:color="auto" w:fill="DEEAF6" w:themeFill="accent5" w:themeFillTint="33"/>
            <w:vAlign w:val="center"/>
          </w:tcPr>
          <w:p w14:paraId="407F249D" w14:textId="4C554415" w:rsidR="006F7AAE" w:rsidRPr="00DD3144" w:rsidRDefault="006F7AAE" w:rsidP="006F7AAE">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6F7AAE" w:rsidRPr="00DD3144" w:rsidRDefault="006F7AAE" w:rsidP="006F7AAE">
            <w:pPr>
              <w:keepNext/>
              <w:rPr>
                <w:rFonts w:ascii="Calibri" w:hAnsi="Calibri" w:cs="Calibri"/>
              </w:rPr>
            </w:pPr>
          </w:p>
        </w:tc>
        <w:tc>
          <w:tcPr>
            <w:tcW w:w="1503" w:type="dxa"/>
            <w:vAlign w:val="center"/>
          </w:tcPr>
          <w:p w14:paraId="37E1EB84" w14:textId="77777777" w:rsidR="006F7AAE" w:rsidRPr="00DD3144" w:rsidRDefault="006F7AAE" w:rsidP="006F7AAE">
            <w:pPr>
              <w:keepNext/>
              <w:rPr>
                <w:rFonts w:ascii="Calibri" w:hAnsi="Calibri" w:cs="Calibri"/>
              </w:rPr>
            </w:pPr>
          </w:p>
        </w:tc>
        <w:tc>
          <w:tcPr>
            <w:tcW w:w="1503" w:type="dxa"/>
          </w:tcPr>
          <w:p w14:paraId="00C1337B" w14:textId="4825E810" w:rsidR="006F7AAE" w:rsidRPr="00DD3144" w:rsidRDefault="006F7AAE" w:rsidP="006F7AAE">
            <w:pPr>
              <w:keepNext/>
              <w:rPr>
                <w:rFonts w:ascii="Calibri" w:hAnsi="Calibri" w:cs="Calibri"/>
              </w:rPr>
            </w:pPr>
            <w:r w:rsidRPr="001307E8">
              <w:t>X</w:t>
            </w:r>
          </w:p>
        </w:tc>
      </w:tr>
      <w:tr w:rsidR="006F7AAE" w:rsidRPr="00DD3144" w14:paraId="25BB58DF" w14:textId="77777777" w:rsidTr="007B7C9C">
        <w:trPr>
          <w:trHeight w:val="21"/>
        </w:trPr>
        <w:tc>
          <w:tcPr>
            <w:tcW w:w="1066" w:type="dxa"/>
            <w:vAlign w:val="center"/>
          </w:tcPr>
          <w:p w14:paraId="58DAFD31" w14:textId="191EEAFC" w:rsidR="006F7AAE" w:rsidRPr="00DD3144" w:rsidRDefault="006F7AAE" w:rsidP="006F7AAE">
            <w:pPr>
              <w:rPr>
                <w:rFonts w:ascii="Calibri" w:hAnsi="Calibri" w:cs="Calibri"/>
              </w:rPr>
            </w:pPr>
            <w:r w:rsidRPr="00DD3144">
              <w:rPr>
                <w:rFonts w:ascii="Calibri" w:hAnsi="Calibri" w:cs="Calibri"/>
              </w:rPr>
              <w:t>1.54.3</w:t>
            </w:r>
          </w:p>
        </w:tc>
        <w:tc>
          <w:tcPr>
            <w:tcW w:w="4861" w:type="dxa"/>
            <w:shd w:val="clear" w:color="auto" w:fill="DEEAF6" w:themeFill="accent5" w:themeFillTint="33"/>
            <w:vAlign w:val="center"/>
          </w:tcPr>
          <w:p w14:paraId="225729E4" w14:textId="706737D0" w:rsidR="006F7AAE" w:rsidRPr="00DD3144" w:rsidRDefault="006F7AAE" w:rsidP="006F7AAE">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6F7AAE" w:rsidRPr="00DD3144" w:rsidRDefault="006F7AAE" w:rsidP="006F7AAE">
            <w:pPr>
              <w:keepNext/>
              <w:rPr>
                <w:rFonts w:ascii="Calibri" w:hAnsi="Calibri" w:cs="Calibri"/>
              </w:rPr>
            </w:pPr>
          </w:p>
        </w:tc>
        <w:tc>
          <w:tcPr>
            <w:tcW w:w="1503" w:type="dxa"/>
            <w:vAlign w:val="center"/>
          </w:tcPr>
          <w:p w14:paraId="5A50D045" w14:textId="77777777" w:rsidR="006F7AAE" w:rsidRPr="00DD3144" w:rsidRDefault="006F7AAE" w:rsidP="006F7AAE">
            <w:pPr>
              <w:keepNext/>
              <w:rPr>
                <w:rFonts w:ascii="Calibri" w:hAnsi="Calibri" w:cs="Calibri"/>
              </w:rPr>
            </w:pPr>
          </w:p>
        </w:tc>
        <w:tc>
          <w:tcPr>
            <w:tcW w:w="1503" w:type="dxa"/>
          </w:tcPr>
          <w:p w14:paraId="643022FE" w14:textId="71447930" w:rsidR="006F7AAE" w:rsidRPr="00DD3144" w:rsidRDefault="006F7AAE" w:rsidP="006F7AAE">
            <w:pPr>
              <w:keepNext/>
              <w:rPr>
                <w:rFonts w:ascii="Calibri" w:hAnsi="Calibri" w:cs="Calibri"/>
              </w:rPr>
            </w:pPr>
            <w:r w:rsidRPr="001307E8">
              <w:t>X</w:t>
            </w:r>
          </w:p>
        </w:tc>
      </w:tr>
      <w:tr w:rsidR="006F7AAE" w:rsidRPr="00DD3144" w14:paraId="71860055" w14:textId="77777777" w:rsidTr="007B7C9C">
        <w:trPr>
          <w:trHeight w:val="21"/>
        </w:trPr>
        <w:tc>
          <w:tcPr>
            <w:tcW w:w="1066" w:type="dxa"/>
            <w:vAlign w:val="center"/>
          </w:tcPr>
          <w:p w14:paraId="1F4D1A63" w14:textId="4DF2965F" w:rsidR="006F7AAE" w:rsidRPr="00DD3144" w:rsidRDefault="006F7AAE" w:rsidP="006F7AAE">
            <w:pPr>
              <w:rPr>
                <w:rFonts w:ascii="Calibri" w:hAnsi="Calibri" w:cs="Calibri"/>
              </w:rPr>
            </w:pPr>
            <w:r w:rsidRPr="00DD3144">
              <w:rPr>
                <w:rFonts w:ascii="Calibri" w:hAnsi="Calibri" w:cs="Calibri"/>
              </w:rPr>
              <w:lastRenderedPageBreak/>
              <w:t>1.54.4</w:t>
            </w:r>
          </w:p>
        </w:tc>
        <w:tc>
          <w:tcPr>
            <w:tcW w:w="4861" w:type="dxa"/>
            <w:shd w:val="clear" w:color="auto" w:fill="DEEAF6" w:themeFill="accent5" w:themeFillTint="33"/>
            <w:vAlign w:val="center"/>
          </w:tcPr>
          <w:p w14:paraId="1B06FF0D" w14:textId="028E295F" w:rsidR="006F7AAE" w:rsidRPr="00DD3144" w:rsidRDefault="006F7AAE" w:rsidP="006F7AAE">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6F7AAE" w:rsidRPr="00DD3144" w:rsidRDefault="006F7AAE" w:rsidP="006F7AAE">
            <w:pPr>
              <w:keepNext/>
              <w:rPr>
                <w:rFonts w:ascii="Calibri" w:hAnsi="Calibri" w:cs="Calibri"/>
              </w:rPr>
            </w:pPr>
          </w:p>
        </w:tc>
        <w:tc>
          <w:tcPr>
            <w:tcW w:w="1503" w:type="dxa"/>
            <w:vAlign w:val="center"/>
          </w:tcPr>
          <w:p w14:paraId="436F514C" w14:textId="77777777" w:rsidR="006F7AAE" w:rsidRPr="00DD3144" w:rsidRDefault="006F7AAE" w:rsidP="006F7AAE">
            <w:pPr>
              <w:keepNext/>
              <w:rPr>
                <w:rFonts w:ascii="Calibri" w:hAnsi="Calibri" w:cs="Calibri"/>
              </w:rPr>
            </w:pPr>
          </w:p>
        </w:tc>
        <w:tc>
          <w:tcPr>
            <w:tcW w:w="1503" w:type="dxa"/>
          </w:tcPr>
          <w:p w14:paraId="6BFA045B" w14:textId="6AEA1C4C" w:rsidR="006F7AAE" w:rsidRPr="00DD3144" w:rsidRDefault="006F7AAE" w:rsidP="006F7AAE">
            <w:pPr>
              <w:keepNext/>
              <w:rPr>
                <w:rFonts w:ascii="Calibri" w:hAnsi="Calibri" w:cs="Calibri"/>
              </w:rPr>
            </w:pPr>
            <w:r w:rsidRPr="001307E8">
              <w:t>X</w:t>
            </w:r>
          </w:p>
        </w:tc>
      </w:tr>
      <w:tr w:rsidR="006F7AAE" w:rsidRPr="00DD3144" w14:paraId="1D4273A0" w14:textId="77777777" w:rsidTr="007B7C9C">
        <w:trPr>
          <w:trHeight w:val="21"/>
        </w:trPr>
        <w:tc>
          <w:tcPr>
            <w:tcW w:w="1066" w:type="dxa"/>
            <w:vAlign w:val="center"/>
          </w:tcPr>
          <w:p w14:paraId="3CC79EA9" w14:textId="14DE5E9E" w:rsidR="006F7AAE" w:rsidRPr="00DD3144" w:rsidRDefault="006F7AAE" w:rsidP="006F7AAE">
            <w:pPr>
              <w:rPr>
                <w:rFonts w:ascii="Calibri" w:hAnsi="Calibri" w:cs="Calibri"/>
              </w:rPr>
            </w:pPr>
            <w:r w:rsidRPr="00DD3144">
              <w:rPr>
                <w:rFonts w:ascii="Calibri" w:hAnsi="Calibri" w:cs="Calibri"/>
              </w:rPr>
              <w:t>1.54.5</w:t>
            </w:r>
          </w:p>
        </w:tc>
        <w:tc>
          <w:tcPr>
            <w:tcW w:w="4861" w:type="dxa"/>
            <w:shd w:val="clear" w:color="auto" w:fill="DEEAF6" w:themeFill="accent5" w:themeFillTint="33"/>
            <w:vAlign w:val="center"/>
          </w:tcPr>
          <w:p w14:paraId="67C92B3D" w14:textId="02ABC4D1" w:rsidR="006F7AAE" w:rsidRPr="00DD3144" w:rsidRDefault="006F7AAE" w:rsidP="006F7AAE">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6F7AAE" w:rsidRPr="00DD3144" w:rsidRDefault="006F7AAE" w:rsidP="006F7AAE">
            <w:pPr>
              <w:keepNext/>
              <w:rPr>
                <w:rFonts w:ascii="Calibri" w:hAnsi="Calibri" w:cs="Calibri"/>
              </w:rPr>
            </w:pPr>
          </w:p>
        </w:tc>
        <w:tc>
          <w:tcPr>
            <w:tcW w:w="1503" w:type="dxa"/>
            <w:vAlign w:val="center"/>
          </w:tcPr>
          <w:p w14:paraId="50388F17" w14:textId="77777777" w:rsidR="006F7AAE" w:rsidRPr="00DD3144" w:rsidRDefault="006F7AAE" w:rsidP="006F7AAE">
            <w:pPr>
              <w:keepNext/>
              <w:rPr>
                <w:rFonts w:ascii="Calibri" w:hAnsi="Calibri" w:cs="Calibri"/>
              </w:rPr>
            </w:pPr>
          </w:p>
        </w:tc>
        <w:tc>
          <w:tcPr>
            <w:tcW w:w="1503" w:type="dxa"/>
          </w:tcPr>
          <w:p w14:paraId="511E94E2" w14:textId="324C852C" w:rsidR="006F7AAE" w:rsidRPr="00DD3144" w:rsidRDefault="006F7AAE" w:rsidP="006F7AAE">
            <w:pPr>
              <w:keepNext/>
              <w:rPr>
                <w:rFonts w:ascii="Calibri" w:hAnsi="Calibri" w:cs="Calibri"/>
              </w:rPr>
            </w:pPr>
            <w:r w:rsidRPr="001307E8">
              <w:t>X</w:t>
            </w:r>
          </w:p>
        </w:tc>
      </w:tr>
      <w:tr w:rsidR="006F7AAE" w:rsidRPr="00DD3144" w14:paraId="5EDA28CC" w14:textId="77777777" w:rsidTr="007B7C9C">
        <w:trPr>
          <w:trHeight w:val="21"/>
        </w:trPr>
        <w:tc>
          <w:tcPr>
            <w:tcW w:w="1066" w:type="dxa"/>
            <w:vAlign w:val="center"/>
          </w:tcPr>
          <w:p w14:paraId="195A8C95" w14:textId="2E1EA294" w:rsidR="006F7AAE" w:rsidRPr="00DD3144" w:rsidRDefault="006F7AAE" w:rsidP="006F7AAE">
            <w:pPr>
              <w:rPr>
                <w:rFonts w:ascii="Calibri" w:hAnsi="Calibri" w:cs="Calibri"/>
              </w:rPr>
            </w:pPr>
            <w:r w:rsidRPr="00DD3144">
              <w:rPr>
                <w:rFonts w:ascii="Calibri" w:hAnsi="Calibri" w:cs="Calibri"/>
              </w:rPr>
              <w:t>1.54.6</w:t>
            </w:r>
          </w:p>
        </w:tc>
        <w:tc>
          <w:tcPr>
            <w:tcW w:w="4861" w:type="dxa"/>
            <w:shd w:val="clear" w:color="auto" w:fill="DEEAF6" w:themeFill="accent5" w:themeFillTint="33"/>
            <w:vAlign w:val="center"/>
          </w:tcPr>
          <w:p w14:paraId="50C3DB98" w14:textId="296E5ED1" w:rsidR="006F7AAE" w:rsidRPr="00DD3144" w:rsidRDefault="006F7AAE" w:rsidP="006F7AAE">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6F7AAE" w:rsidRPr="00DD3144" w:rsidRDefault="006F7AAE" w:rsidP="006F7AAE">
            <w:pPr>
              <w:keepNext/>
              <w:rPr>
                <w:rFonts w:ascii="Calibri" w:hAnsi="Calibri" w:cs="Calibri"/>
              </w:rPr>
            </w:pPr>
          </w:p>
        </w:tc>
        <w:tc>
          <w:tcPr>
            <w:tcW w:w="1503" w:type="dxa"/>
            <w:vAlign w:val="center"/>
          </w:tcPr>
          <w:p w14:paraId="2B1421D3" w14:textId="77777777" w:rsidR="006F7AAE" w:rsidRPr="00DD3144" w:rsidRDefault="006F7AAE" w:rsidP="006F7AAE">
            <w:pPr>
              <w:keepNext/>
              <w:rPr>
                <w:rFonts w:ascii="Calibri" w:hAnsi="Calibri" w:cs="Calibri"/>
              </w:rPr>
            </w:pPr>
          </w:p>
        </w:tc>
        <w:tc>
          <w:tcPr>
            <w:tcW w:w="1503" w:type="dxa"/>
          </w:tcPr>
          <w:p w14:paraId="41CFE03C" w14:textId="3C9DC2AD" w:rsidR="006F7AAE" w:rsidRPr="00DD3144" w:rsidRDefault="006F7AAE" w:rsidP="006F7AAE">
            <w:pPr>
              <w:keepNext/>
              <w:rPr>
                <w:rFonts w:ascii="Calibri" w:hAnsi="Calibri" w:cs="Calibri"/>
              </w:rPr>
            </w:pPr>
            <w:r w:rsidRPr="001307E8">
              <w:t>X</w:t>
            </w:r>
          </w:p>
        </w:tc>
      </w:tr>
      <w:tr w:rsidR="006F7AAE" w:rsidRPr="00DD3144" w14:paraId="1E3AA1B7" w14:textId="77777777" w:rsidTr="007B7C9C">
        <w:trPr>
          <w:trHeight w:val="21"/>
        </w:trPr>
        <w:tc>
          <w:tcPr>
            <w:tcW w:w="1066" w:type="dxa"/>
            <w:vAlign w:val="center"/>
          </w:tcPr>
          <w:p w14:paraId="725C137E" w14:textId="6A1C8B2A" w:rsidR="006F7AAE" w:rsidRPr="00DD3144" w:rsidRDefault="006F7AAE" w:rsidP="006F7AAE">
            <w:pPr>
              <w:rPr>
                <w:rFonts w:ascii="Calibri" w:hAnsi="Calibri" w:cs="Calibri"/>
              </w:rPr>
            </w:pPr>
            <w:r w:rsidRPr="00DD3144">
              <w:rPr>
                <w:rFonts w:ascii="Calibri" w:hAnsi="Calibri" w:cs="Calibri"/>
              </w:rPr>
              <w:t>1.54.7</w:t>
            </w:r>
          </w:p>
        </w:tc>
        <w:tc>
          <w:tcPr>
            <w:tcW w:w="4861" w:type="dxa"/>
            <w:shd w:val="clear" w:color="auto" w:fill="DEEAF6" w:themeFill="accent5" w:themeFillTint="33"/>
            <w:vAlign w:val="center"/>
          </w:tcPr>
          <w:p w14:paraId="47F4D755" w14:textId="2958AF69" w:rsidR="006F7AAE" w:rsidRPr="00DD3144" w:rsidRDefault="006F7AAE" w:rsidP="006F7AAE">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6F7AAE" w:rsidRPr="00DD3144" w:rsidRDefault="006F7AAE" w:rsidP="006F7AAE">
            <w:pPr>
              <w:keepNext/>
              <w:rPr>
                <w:rFonts w:ascii="Calibri" w:hAnsi="Calibri" w:cs="Calibri"/>
              </w:rPr>
            </w:pPr>
          </w:p>
        </w:tc>
        <w:tc>
          <w:tcPr>
            <w:tcW w:w="1503" w:type="dxa"/>
            <w:vAlign w:val="center"/>
          </w:tcPr>
          <w:p w14:paraId="6A95D2AD" w14:textId="77777777" w:rsidR="006F7AAE" w:rsidRPr="00DD3144" w:rsidRDefault="006F7AAE" w:rsidP="006F7AAE">
            <w:pPr>
              <w:keepNext/>
              <w:rPr>
                <w:rFonts w:ascii="Calibri" w:hAnsi="Calibri" w:cs="Calibri"/>
              </w:rPr>
            </w:pPr>
          </w:p>
        </w:tc>
        <w:tc>
          <w:tcPr>
            <w:tcW w:w="1503" w:type="dxa"/>
          </w:tcPr>
          <w:p w14:paraId="5164AC81" w14:textId="0B422A96" w:rsidR="006F7AAE" w:rsidRPr="00DD3144" w:rsidRDefault="006F7AAE" w:rsidP="006F7AAE">
            <w:pPr>
              <w:keepNext/>
              <w:rPr>
                <w:rFonts w:ascii="Calibri" w:hAnsi="Calibri" w:cs="Calibri"/>
              </w:rPr>
            </w:pPr>
            <w:r w:rsidRPr="001307E8">
              <w:t>X</w:t>
            </w:r>
          </w:p>
        </w:tc>
      </w:tr>
      <w:tr w:rsidR="006F7AAE" w:rsidRPr="00DD3144" w14:paraId="594598C8" w14:textId="77777777" w:rsidTr="007B7C9C">
        <w:trPr>
          <w:trHeight w:val="21"/>
        </w:trPr>
        <w:tc>
          <w:tcPr>
            <w:tcW w:w="1066" w:type="dxa"/>
            <w:vAlign w:val="center"/>
          </w:tcPr>
          <w:p w14:paraId="4A5A9C95" w14:textId="182CDDD2" w:rsidR="006F7AAE" w:rsidRPr="00DD3144" w:rsidRDefault="006F7AAE" w:rsidP="006F7AAE">
            <w:pPr>
              <w:rPr>
                <w:rFonts w:ascii="Calibri" w:hAnsi="Calibri" w:cs="Calibri"/>
              </w:rPr>
            </w:pPr>
            <w:r w:rsidRPr="00DD3144">
              <w:rPr>
                <w:rFonts w:ascii="Calibri" w:hAnsi="Calibri" w:cs="Calibri"/>
              </w:rPr>
              <w:t>1.54.8</w:t>
            </w:r>
          </w:p>
        </w:tc>
        <w:tc>
          <w:tcPr>
            <w:tcW w:w="4861" w:type="dxa"/>
            <w:shd w:val="clear" w:color="auto" w:fill="DEEAF6" w:themeFill="accent5" w:themeFillTint="33"/>
            <w:vAlign w:val="center"/>
          </w:tcPr>
          <w:p w14:paraId="448ED9CD" w14:textId="2E87F6C5" w:rsidR="006F7AAE" w:rsidRPr="00DD3144" w:rsidRDefault="006F7AAE" w:rsidP="006F7AAE">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6F7AAE" w:rsidRPr="00DD3144" w:rsidRDefault="006F7AAE" w:rsidP="006F7AAE">
            <w:pPr>
              <w:keepNext/>
              <w:rPr>
                <w:rFonts w:ascii="Calibri" w:hAnsi="Calibri" w:cs="Calibri"/>
              </w:rPr>
            </w:pPr>
          </w:p>
        </w:tc>
        <w:tc>
          <w:tcPr>
            <w:tcW w:w="1503" w:type="dxa"/>
            <w:vAlign w:val="center"/>
          </w:tcPr>
          <w:p w14:paraId="23AB5197" w14:textId="77777777" w:rsidR="006F7AAE" w:rsidRPr="00DD3144" w:rsidRDefault="006F7AAE" w:rsidP="006F7AAE">
            <w:pPr>
              <w:keepNext/>
              <w:rPr>
                <w:rFonts w:ascii="Calibri" w:hAnsi="Calibri" w:cs="Calibri"/>
              </w:rPr>
            </w:pPr>
          </w:p>
        </w:tc>
        <w:tc>
          <w:tcPr>
            <w:tcW w:w="1503" w:type="dxa"/>
          </w:tcPr>
          <w:p w14:paraId="1135D553" w14:textId="046877C4" w:rsidR="006F7AAE" w:rsidRPr="00DD3144" w:rsidRDefault="006F7AAE" w:rsidP="006F7AAE">
            <w:pPr>
              <w:keepNext/>
              <w:rPr>
                <w:rFonts w:ascii="Calibri" w:hAnsi="Calibri" w:cs="Calibri"/>
              </w:rPr>
            </w:pPr>
            <w:r w:rsidRPr="001307E8">
              <w:t>X</w:t>
            </w:r>
          </w:p>
        </w:tc>
      </w:tr>
      <w:tr w:rsidR="006F7AAE" w:rsidRPr="00DD3144" w14:paraId="3809E14A" w14:textId="77777777" w:rsidTr="007B7C9C">
        <w:trPr>
          <w:trHeight w:val="21"/>
        </w:trPr>
        <w:tc>
          <w:tcPr>
            <w:tcW w:w="1066" w:type="dxa"/>
            <w:vAlign w:val="center"/>
          </w:tcPr>
          <w:p w14:paraId="5E03235F" w14:textId="71646663" w:rsidR="006F7AAE" w:rsidRPr="00DD3144" w:rsidRDefault="006F7AAE" w:rsidP="006F7AAE">
            <w:pPr>
              <w:rPr>
                <w:rFonts w:ascii="Calibri" w:hAnsi="Calibri" w:cs="Calibri"/>
              </w:rPr>
            </w:pPr>
            <w:r w:rsidRPr="00DD3144">
              <w:rPr>
                <w:rFonts w:ascii="Calibri" w:hAnsi="Calibri" w:cs="Calibri"/>
              </w:rPr>
              <w:t>1.54.9</w:t>
            </w:r>
          </w:p>
        </w:tc>
        <w:tc>
          <w:tcPr>
            <w:tcW w:w="4861" w:type="dxa"/>
            <w:shd w:val="clear" w:color="auto" w:fill="DEEAF6" w:themeFill="accent5" w:themeFillTint="33"/>
            <w:vAlign w:val="center"/>
          </w:tcPr>
          <w:p w14:paraId="3F8784EE" w14:textId="35C57E4B" w:rsidR="006F7AAE" w:rsidRPr="00DD3144" w:rsidRDefault="006F7AAE" w:rsidP="006F7AAE">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6F7AAE" w:rsidRPr="00DD3144" w:rsidRDefault="006F7AAE" w:rsidP="006F7AAE">
            <w:pPr>
              <w:keepNext/>
              <w:rPr>
                <w:rFonts w:ascii="Calibri" w:hAnsi="Calibri" w:cs="Calibri"/>
              </w:rPr>
            </w:pPr>
          </w:p>
        </w:tc>
        <w:tc>
          <w:tcPr>
            <w:tcW w:w="1503" w:type="dxa"/>
            <w:vAlign w:val="center"/>
          </w:tcPr>
          <w:p w14:paraId="18B7F8D2" w14:textId="77777777" w:rsidR="006F7AAE" w:rsidRPr="00DD3144" w:rsidRDefault="006F7AAE" w:rsidP="006F7AAE">
            <w:pPr>
              <w:keepNext/>
              <w:rPr>
                <w:rFonts w:ascii="Calibri" w:hAnsi="Calibri" w:cs="Calibri"/>
              </w:rPr>
            </w:pPr>
          </w:p>
        </w:tc>
        <w:tc>
          <w:tcPr>
            <w:tcW w:w="1503" w:type="dxa"/>
          </w:tcPr>
          <w:p w14:paraId="3970D0E0" w14:textId="36C74151" w:rsidR="006F7AAE" w:rsidRPr="00DD3144" w:rsidRDefault="006F7AAE" w:rsidP="006F7AAE">
            <w:pPr>
              <w:keepNext/>
              <w:rPr>
                <w:rFonts w:ascii="Calibri" w:hAnsi="Calibri" w:cs="Calibri"/>
              </w:rPr>
            </w:pPr>
            <w:r w:rsidRPr="001307E8">
              <w:t>X</w:t>
            </w:r>
          </w:p>
        </w:tc>
      </w:tr>
      <w:tr w:rsidR="006F7AAE" w:rsidRPr="00DD3144" w14:paraId="473292FC" w14:textId="77777777" w:rsidTr="007B7C9C">
        <w:trPr>
          <w:trHeight w:val="21"/>
        </w:trPr>
        <w:tc>
          <w:tcPr>
            <w:tcW w:w="1066" w:type="dxa"/>
            <w:vAlign w:val="center"/>
          </w:tcPr>
          <w:p w14:paraId="53DD17BE" w14:textId="3B9A0219" w:rsidR="006F7AAE" w:rsidRPr="00DD3144" w:rsidRDefault="006F7AAE" w:rsidP="006F7AAE">
            <w:pPr>
              <w:rPr>
                <w:rFonts w:ascii="Calibri" w:hAnsi="Calibri" w:cs="Calibri"/>
              </w:rPr>
            </w:pPr>
            <w:r w:rsidRPr="00DD3144">
              <w:rPr>
                <w:rFonts w:ascii="Calibri" w:hAnsi="Calibri" w:cs="Calibri"/>
              </w:rPr>
              <w:t>1.54.10</w:t>
            </w:r>
          </w:p>
        </w:tc>
        <w:tc>
          <w:tcPr>
            <w:tcW w:w="4861" w:type="dxa"/>
            <w:shd w:val="clear" w:color="auto" w:fill="DEEAF6" w:themeFill="accent5" w:themeFillTint="33"/>
            <w:vAlign w:val="center"/>
          </w:tcPr>
          <w:p w14:paraId="63E4C40A" w14:textId="169BC433" w:rsidR="006F7AAE" w:rsidRPr="00DD3144" w:rsidRDefault="006F7AAE" w:rsidP="006F7AAE">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6F7AAE" w:rsidRPr="00DD3144" w:rsidRDefault="006F7AAE" w:rsidP="006F7AAE">
            <w:pPr>
              <w:keepNext/>
              <w:rPr>
                <w:rFonts w:ascii="Calibri" w:hAnsi="Calibri" w:cs="Calibri"/>
              </w:rPr>
            </w:pPr>
          </w:p>
        </w:tc>
        <w:tc>
          <w:tcPr>
            <w:tcW w:w="1503" w:type="dxa"/>
            <w:vAlign w:val="center"/>
          </w:tcPr>
          <w:p w14:paraId="230AA808" w14:textId="77777777" w:rsidR="006F7AAE" w:rsidRPr="00DD3144" w:rsidRDefault="006F7AAE" w:rsidP="006F7AAE">
            <w:pPr>
              <w:keepNext/>
              <w:rPr>
                <w:rFonts w:ascii="Calibri" w:hAnsi="Calibri" w:cs="Calibri"/>
              </w:rPr>
            </w:pPr>
          </w:p>
        </w:tc>
        <w:tc>
          <w:tcPr>
            <w:tcW w:w="1503" w:type="dxa"/>
          </w:tcPr>
          <w:p w14:paraId="3C133059" w14:textId="15219339" w:rsidR="006F7AAE" w:rsidRPr="00DD3144" w:rsidRDefault="006F7AAE" w:rsidP="006F7AAE">
            <w:pPr>
              <w:keepNext/>
              <w:rPr>
                <w:rFonts w:ascii="Calibri" w:hAnsi="Calibri" w:cs="Calibri"/>
              </w:rPr>
            </w:pPr>
            <w:r w:rsidRPr="001307E8">
              <w:t>X</w:t>
            </w:r>
          </w:p>
        </w:tc>
      </w:tr>
      <w:tr w:rsidR="006F7AAE" w:rsidRPr="00DD3144" w14:paraId="07CC5108" w14:textId="77777777" w:rsidTr="007B7C9C">
        <w:trPr>
          <w:trHeight w:val="21"/>
        </w:trPr>
        <w:tc>
          <w:tcPr>
            <w:tcW w:w="1066" w:type="dxa"/>
            <w:vAlign w:val="center"/>
          </w:tcPr>
          <w:p w14:paraId="2D96051D" w14:textId="2B9A8336" w:rsidR="006F7AAE" w:rsidRPr="00DD3144" w:rsidRDefault="006F7AAE" w:rsidP="006F7AAE">
            <w:pPr>
              <w:rPr>
                <w:rFonts w:ascii="Calibri" w:hAnsi="Calibri" w:cs="Calibri"/>
              </w:rPr>
            </w:pPr>
            <w:r w:rsidRPr="00DD3144">
              <w:rPr>
                <w:rFonts w:ascii="Calibri" w:hAnsi="Calibri" w:cs="Calibri"/>
              </w:rPr>
              <w:t>1.54.11</w:t>
            </w:r>
          </w:p>
        </w:tc>
        <w:tc>
          <w:tcPr>
            <w:tcW w:w="4861" w:type="dxa"/>
            <w:shd w:val="clear" w:color="auto" w:fill="DEEAF6" w:themeFill="accent5" w:themeFillTint="33"/>
            <w:vAlign w:val="center"/>
          </w:tcPr>
          <w:p w14:paraId="6F4EFA9B" w14:textId="28ABD872" w:rsidR="006F7AAE" w:rsidRPr="00DD3144" w:rsidRDefault="006F7AAE" w:rsidP="006F7AAE">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6F7AAE" w:rsidRPr="00DD3144" w:rsidRDefault="006F7AAE" w:rsidP="006F7AAE">
            <w:pPr>
              <w:keepNext/>
              <w:rPr>
                <w:rFonts w:ascii="Calibri" w:hAnsi="Calibri" w:cs="Calibri"/>
              </w:rPr>
            </w:pPr>
          </w:p>
        </w:tc>
        <w:tc>
          <w:tcPr>
            <w:tcW w:w="1503" w:type="dxa"/>
            <w:vAlign w:val="center"/>
          </w:tcPr>
          <w:p w14:paraId="0ECDAE1F" w14:textId="77777777" w:rsidR="006F7AAE" w:rsidRPr="00DD3144" w:rsidRDefault="006F7AAE" w:rsidP="006F7AAE">
            <w:pPr>
              <w:keepNext/>
              <w:rPr>
                <w:rFonts w:ascii="Calibri" w:hAnsi="Calibri" w:cs="Calibri"/>
              </w:rPr>
            </w:pPr>
          </w:p>
        </w:tc>
        <w:tc>
          <w:tcPr>
            <w:tcW w:w="1503" w:type="dxa"/>
          </w:tcPr>
          <w:p w14:paraId="4CF5ABCA" w14:textId="4419C088" w:rsidR="006F7AAE" w:rsidRPr="00DD3144" w:rsidRDefault="006F7AAE" w:rsidP="006F7AAE">
            <w:pPr>
              <w:keepNext/>
              <w:rPr>
                <w:rFonts w:ascii="Calibri" w:hAnsi="Calibri" w:cs="Calibri"/>
              </w:rPr>
            </w:pPr>
            <w:r w:rsidRPr="001307E8">
              <w:t>X</w:t>
            </w:r>
          </w:p>
        </w:tc>
      </w:tr>
      <w:tr w:rsidR="006F7AAE" w:rsidRPr="00DD3144" w14:paraId="41FB20E6" w14:textId="77777777" w:rsidTr="007B7C9C">
        <w:trPr>
          <w:trHeight w:val="21"/>
        </w:trPr>
        <w:tc>
          <w:tcPr>
            <w:tcW w:w="1066" w:type="dxa"/>
            <w:vAlign w:val="center"/>
          </w:tcPr>
          <w:p w14:paraId="514868D7" w14:textId="1D9B58AB" w:rsidR="006F7AAE" w:rsidRPr="00DD3144" w:rsidRDefault="006F7AAE" w:rsidP="006F7AAE">
            <w:pPr>
              <w:rPr>
                <w:rFonts w:ascii="Calibri" w:hAnsi="Calibri" w:cs="Calibri"/>
              </w:rPr>
            </w:pPr>
            <w:r w:rsidRPr="00DD3144">
              <w:rPr>
                <w:rFonts w:ascii="Calibri" w:hAnsi="Calibri" w:cs="Calibri"/>
              </w:rPr>
              <w:t>1.54.12</w:t>
            </w:r>
          </w:p>
        </w:tc>
        <w:tc>
          <w:tcPr>
            <w:tcW w:w="4861" w:type="dxa"/>
            <w:shd w:val="clear" w:color="auto" w:fill="DEEAF6" w:themeFill="accent5" w:themeFillTint="33"/>
            <w:vAlign w:val="center"/>
          </w:tcPr>
          <w:p w14:paraId="61EAD140" w14:textId="1F0DF916" w:rsidR="006F7AAE" w:rsidRPr="00DD3144" w:rsidRDefault="006F7AAE" w:rsidP="006F7AAE">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6F7AAE" w:rsidRPr="00DD3144" w:rsidRDefault="006F7AAE" w:rsidP="006F7AAE">
            <w:pPr>
              <w:keepNext/>
              <w:rPr>
                <w:rFonts w:ascii="Calibri" w:hAnsi="Calibri" w:cs="Calibri"/>
              </w:rPr>
            </w:pPr>
          </w:p>
        </w:tc>
        <w:tc>
          <w:tcPr>
            <w:tcW w:w="1503" w:type="dxa"/>
            <w:vAlign w:val="center"/>
          </w:tcPr>
          <w:p w14:paraId="77C75A90" w14:textId="77777777" w:rsidR="006F7AAE" w:rsidRPr="00DD3144" w:rsidRDefault="006F7AAE" w:rsidP="006F7AAE">
            <w:pPr>
              <w:keepNext/>
              <w:rPr>
                <w:rFonts w:ascii="Calibri" w:hAnsi="Calibri" w:cs="Calibri"/>
              </w:rPr>
            </w:pPr>
          </w:p>
        </w:tc>
        <w:tc>
          <w:tcPr>
            <w:tcW w:w="1503" w:type="dxa"/>
          </w:tcPr>
          <w:p w14:paraId="751F0476" w14:textId="2AFBFE8B" w:rsidR="006F7AAE" w:rsidRPr="00DD3144" w:rsidRDefault="006F7AAE" w:rsidP="006F7AAE">
            <w:pPr>
              <w:keepNext/>
              <w:rPr>
                <w:rFonts w:ascii="Calibri" w:hAnsi="Calibri" w:cs="Calibri"/>
              </w:rPr>
            </w:pPr>
            <w:r w:rsidRPr="001307E8">
              <w:t>X</w:t>
            </w:r>
          </w:p>
        </w:tc>
      </w:tr>
      <w:tr w:rsidR="006F7AAE" w:rsidRPr="00DD3144" w14:paraId="26F5557C" w14:textId="77777777" w:rsidTr="007B7C9C">
        <w:trPr>
          <w:trHeight w:val="21"/>
        </w:trPr>
        <w:tc>
          <w:tcPr>
            <w:tcW w:w="1066" w:type="dxa"/>
            <w:vAlign w:val="center"/>
          </w:tcPr>
          <w:p w14:paraId="4CD25790" w14:textId="17D8D33B" w:rsidR="006F7AAE" w:rsidRPr="00DD3144" w:rsidRDefault="006F7AAE" w:rsidP="006F7AAE">
            <w:pPr>
              <w:rPr>
                <w:rFonts w:ascii="Calibri" w:hAnsi="Calibri" w:cs="Calibri"/>
              </w:rPr>
            </w:pPr>
            <w:r w:rsidRPr="00DD3144">
              <w:rPr>
                <w:rFonts w:ascii="Calibri" w:hAnsi="Calibri" w:cs="Calibri"/>
              </w:rPr>
              <w:t>1.54.13</w:t>
            </w:r>
          </w:p>
        </w:tc>
        <w:tc>
          <w:tcPr>
            <w:tcW w:w="4861" w:type="dxa"/>
            <w:shd w:val="clear" w:color="auto" w:fill="DEEAF6" w:themeFill="accent5" w:themeFillTint="33"/>
            <w:vAlign w:val="center"/>
          </w:tcPr>
          <w:p w14:paraId="3C75FC0A" w14:textId="3B6B6C11" w:rsidR="006F7AAE" w:rsidRPr="00DD3144" w:rsidRDefault="006F7AAE" w:rsidP="006F7AAE">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6F7AAE" w:rsidRPr="00DD3144" w:rsidRDefault="006F7AAE" w:rsidP="006F7AAE">
            <w:pPr>
              <w:keepNext/>
              <w:rPr>
                <w:rFonts w:ascii="Calibri" w:hAnsi="Calibri" w:cs="Calibri"/>
              </w:rPr>
            </w:pPr>
          </w:p>
        </w:tc>
        <w:tc>
          <w:tcPr>
            <w:tcW w:w="1503" w:type="dxa"/>
            <w:vAlign w:val="center"/>
          </w:tcPr>
          <w:p w14:paraId="283A24A1" w14:textId="77777777" w:rsidR="006F7AAE" w:rsidRPr="00DD3144" w:rsidRDefault="006F7AAE" w:rsidP="006F7AAE">
            <w:pPr>
              <w:keepNext/>
              <w:rPr>
                <w:rFonts w:ascii="Calibri" w:hAnsi="Calibri" w:cs="Calibri"/>
              </w:rPr>
            </w:pPr>
          </w:p>
        </w:tc>
        <w:tc>
          <w:tcPr>
            <w:tcW w:w="1503" w:type="dxa"/>
          </w:tcPr>
          <w:p w14:paraId="52CD3EF6" w14:textId="2060EBDF" w:rsidR="006F7AAE" w:rsidRPr="00DD3144" w:rsidRDefault="006F7AAE" w:rsidP="006F7AAE">
            <w:pPr>
              <w:keepNext/>
              <w:rPr>
                <w:rFonts w:ascii="Calibri" w:hAnsi="Calibri" w:cs="Calibri"/>
              </w:rPr>
            </w:pPr>
            <w:r w:rsidRPr="001307E8">
              <w:t>X</w:t>
            </w:r>
          </w:p>
        </w:tc>
      </w:tr>
      <w:tr w:rsidR="006F7AAE" w:rsidRPr="00DD3144" w14:paraId="76F4E245" w14:textId="77777777" w:rsidTr="00DD3144">
        <w:trPr>
          <w:trHeight w:val="21"/>
        </w:trPr>
        <w:tc>
          <w:tcPr>
            <w:tcW w:w="1066" w:type="dxa"/>
            <w:vAlign w:val="center"/>
          </w:tcPr>
          <w:p w14:paraId="214A16F1" w14:textId="3127022B" w:rsidR="006F7AAE" w:rsidRPr="00DD3144" w:rsidRDefault="006F7AAE" w:rsidP="006F7AAE">
            <w:pPr>
              <w:rPr>
                <w:rFonts w:ascii="Calibri" w:hAnsi="Calibri" w:cs="Calibri"/>
              </w:rPr>
            </w:pPr>
            <w:r w:rsidRPr="00DD3144">
              <w:rPr>
                <w:rFonts w:ascii="Calibri" w:hAnsi="Calibri" w:cs="Calibri"/>
              </w:rPr>
              <w:t>1.54.14</w:t>
            </w:r>
          </w:p>
        </w:tc>
        <w:tc>
          <w:tcPr>
            <w:tcW w:w="4861" w:type="dxa"/>
            <w:shd w:val="clear" w:color="auto" w:fill="DEEAF6" w:themeFill="accent5" w:themeFillTint="33"/>
            <w:vAlign w:val="center"/>
          </w:tcPr>
          <w:p w14:paraId="325EF23E" w14:textId="1E69A93F" w:rsidR="006F7AAE" w:rsidRPr="00DD3144" w:rsidRDefault="006F7AAE" w:rsidP="006F7AAE">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6F7AAE" w:rsidRPr="00DD3144" w:rsidRDefault="006F7AAE" w:rsidP="006F7AAE">
            <w:pPr>
              <w:keepNext/>
              <w:rPr>
                <w:rFonts w:ascii="Calibri" w:hAnsi="Calibri" w:cs="Calibri"/>
              </w:rPr>
            </w:pPr>
          </w:p>
        </w:tc>
        <w:tc>
          <w:tcPr>
            <w:tcW w:w="1503" w:type="dxa"/>
            <w:vAlign w:val="center"/>
          </w:tcPr>
          <w:p w14:paraId="6F9CACFB" w14:textId="77777777" w:rsidR="006F7AAE" w:rsidRPr="00DD3144" w:rsidRDefault="006F7AAE" w:rsidP="006F7AAE">
            <w:pPr>
              <w:keepNext/>
              <w:rPr>
                <w:rFonts w:ascii="Calibri" w:hAnsi="Calibri" w:cs="Calibri"/>
              </w:rPr>
            </w:pPr>
          </w:p>
        </w:tc>
        <w:tc>
          <w:tcPr>
            <w:tcW w:w="1503" w:type="dxa"/>
            <w:vAlign w:val="center"/>
          </w:tcPr>
          <w:p w14:paraId="1CB56BCA" w14:textId="77777777" w:rsidR="006F7AAE" w:rsidRPr="00DD3144" w:rsidRDefault="006F7AAE" w:rsidP="006F7AAE">
            <w:pPr>
              <w:keepNext/>
              <w:rPr>
                <w:rFonts w:ascii="Calibri" w:hAnsi="Calibri" w:cs="Calibri"/>
              </w:rPr>
            </w:pPr>
          </w:p>
        </w:tc>
      </w:tr>
      <w:tr w:rsidR="006F7AAE" w:rsidRPr="00DD3144" w14:paraId="74BEE88F" w14:textId="77777777" w:rsidTr="00DD3144">
        <w:tc>
          <w:tcPr>
            <w:tcW w:w="1066" w:type="dxa"/>
            <w:vAlign w:val="center"/>
          </w:tcPr>
          <w:p w14:paraId="381BA640" w14:textId="5B9D9A4A" w:rsidR="006F7AAE" w:rsidRPr="00DD3144" w:rsidRDefault="006F7AAE" w:rsidP="006F7AAE">
            <w:pPr>
              <w:rPr>
                <w:rFonts w:ascii="Calibri" w:hAnsi="Calibri" w:cs="Calibri"/>
                <w:b/>
                <w:bCs/>
              </w:rPr>
            </w:pPr>
            <w:r w:rsidRPr="00DD3144">
              <w:rPr>
                <w:rFonts w:ascii="Calibri" w:hAnsi="Calibri" w:cs="Calibri"/>
                <w:b/>
                <w:bCs/>
              </w:rPr>
              <w:t>1.55</w:t>
            </w:r>
          </w:p>
        </w:tc>
        <w:tc>
          <w:tcPr>
            <w:tcW w:w="9369" w:type="dxa"/>
            <w:gridSpan w:val="4"/>
            <w:shd w:val="clear" w:color="auto" w:fill="DEEAF6" w:themeFill="accent5" w:themeFillTint="33"/>
            <w:vAlign w:val="center"/>
          </w:tcPr>
          <w:p w14:paraId="3A87546F" w14:textId="203B9A30" w:rsidR="006F7AAE" w:rsidRPr="00DD3144" w:rsidRDefault="006F7AAE" w:rsidP="006F7AAE">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6F7AAE" w:rsidRPr="00DD3144" w14:paraId="74B70627" w14:textId="77777777" w:rsidTr="00DD3144">
        <w:trPr>
          <w:trHeight w:val="533"/>
        </w:trPr>
        <w:tc>
          <w:tcPr>
            <w:tcW w:w="1066" w:type="dxa"/>
            <w:vAlign w:val="center"/>
          </w:tcPr>
          <w:p w14:paraId="48DED27E" w14:textId="77777777" w:rsidR="006F7AAE" w:rsidRPr="00DD3144" w:rsidRDefault="006F7AAE" w:rsidP="006F7AAE">
            <w:pPr>
              <w:rPr>
                <w:rFonts w:ascii="Calibri" w:hAnsi="Calibri" w:cs="Calibri"/>
              </w:rPr>
            </w:pPr>
          </w:p>
        </w:tc>
        <w:tc>
          <w:tcPr>
            <w:tcW w:w="9369" w:type="dxa"/>
            <w:gridSpan w:val="4"/>
            <w:vAlign w:val="center"/>
          </w:tcPr>
          <w:p w14:paraId="799C1AA4" w14:textId="77777777" w:rsidR="006F7AAE" w:rsidRPr="00DD3144" w:rsidRDefault="006F7AAE" w:rsidP="006F7AAE">
            <w:pPr>
              <w:rPr>
                <w:rFonts w:ascii="Calibri" w:hAnsi="Calibri" w:cs="Calibri"/>
              </w:rPr>
            </w:pPr>
          </w:p>
        </w:tc>
      </w:tr>
      <w:tr w:rsidR="006F7AAE" w:rsidRPr="00DD3144" w14:paraId="0C31B8EE" w14:textId="77777777" w:rsidTr="00DD3144">
        <w:tc>
          <w:tcPr>
            <w:tcW w:w="1066" w:type="dxa"/>
            <w:vAlign w:val="center"/>
          </w:tcPr>
          <w:p w14:paraId="62CCC5F3" w14:textId="16A4E3F4" w:rsidR="006F7AAE" w:rsidRPr="00DD3144" w:rsidRDefault="006F7AAE" w:rsidP="006F7AAE">
            <w:pPr>
              <w:rPr>
                <w:rFonts w:ascii="Calibri" w:hAnsi="Calibri" w:cs="Calibri"/>
                <w:b/>
                <w:bCs/>
              </w:rPr>
            </w:pPr>
            <w:r w:rsidRPr="00DD3144">
              <w:rPr>
                <w:rFonts w:ascii="Calibri" w:hAnsi="Calibri" w:cs="Calibri"/>
                <w:b/>
                <w:bCs/>
              </w:rPr>
              <w:t>1.56</w:t>
            </w:r>
          </w:p>
        </w:tc>
        <w:tc>
          <w:tcPr>
            <w:tcW w:w="9369" w:type="dxa"/>
            <w:gridSpan w:val="4"/>
            <w:shd w:val="clear" w:color="auto" w:fill="DEEAF6" w:themeFill="accent5" w:themeFillTint="33"/>
            <w:vAlign w:val="center"/>
          </w:tcPr>
          <w:p w14:paraId="64D2F5EF" w14:textId="26157EFC" w:rsidR="006F7AAE" w:rsidRPr="00DD3144" w:rsidRDefault="006F7AAE" w:rsidP="006F7AAE">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6F7AAE" w:rsidRPr="00DD3144" w14:paraId="0E1E91AD" w14:textId="77777777" w:rsidTr="00DD3144">
        <w:trPr>
          <w:trHeight w:val="1020"/>
        </w:trPr>
        <w:tc>
          <w:tcPr>
            <w:tcW w:w="1066" w:type="dxa"/>
            <w:vAlign w:val="center"/>
          </w:tcPr>
          <w:p w14:paraId="0158E762" w14:textId="77777777" w:rsidR="006F7AAE" w:rsidRPr="00DD3144" w:rsidRDefault="006F7AAE" w:rsidP="006F7AAE">
            <w:pPr>
              <w:rPr>
                <w:rFonts w:ascii="Calibri" w:hAnsi="Calibri" w:cs="Calibri"/>
              </w:rPr>
            </w:pPr>
          </w:p>
        </w:tc>
        <w:tc>
          <w:tcPr>
            <w:tcW w:w="9369" w:type="dxa"/>
            <w:gridSpan w:val="4"/>
            <w:vAlign w:val="center"/>
          </w:tcPr>
          <w:p w14:paraId="4AB147DC" w14:textId="77777777" w:rsidR="006F7AAE" w:rsidRPr="00DD3144" w:rsidRDefault="006F7AAE" w:rsidP="006F7AAE">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6F7AAE"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6F7AAE" w:rsidRDefault="004F276F" w:rsidP="00C37D48">
            <w:pPr>
              <w:rPr>
                <w:rFonts w:ascii="Calibri" w:hAnsi="Calibri" w:cs="Calibri"/>
                <w:lang w:val="fr-FR"/>
              </w:rPr>
            </w:pPr>
            <w:r w:rsidRPr="006F7AAE">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6F7AAE" w:rsidRDefault="004F276F" w:rsidP="00C37D48">
            <w:pPr>
              <w:rPr>
                <w:rFonts w:ascii="Calibri" w:hAnsi="Calibri" w:cs="Calibri"/>
                <w:lang w:val="fr-FR"/>
              </w:rPr>
            </w:pPr>
          </w:p>
        </w:tc>
      </w:tr>
      <w:tr w:rsidR="004F276F" w:rsidRPr="006F7AAE"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F7AAE"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F7AAE" w:rsidRDefault="00C66EE0" w:rsidP="00610F28">
            <w:pPr>
              <w:rPr>
                <w:rFonts w:ascii="Calibri" w:hAnsi="Calibri" w:cs="Calibri"/>
                <w:lang w:val="fr-FR"/>
              </w:rPr>
            </w:pPr>
            <w:r w:rsidRPr="006F7AAE">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6F7AAE" w:rsidRDefault="00C66EE0" w:rsidP="00610F28">
            <w:pPr>
              <w:rPr>
                <w:rFonts w:ascii="Calibri" w:hAnsi="Calibri" w:cs="Calibri"/>
                <w:lang w:val="fr-FR"/>
              </w:rPr>
            </w:pPr>
          </w:p>
        </w:tc>
      </w:tr>
      <w:tr w:rsidR="00241257" w:rsidRPr="006F7AAE"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6F7AAE"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6F7AAE" w:rsidRDefault="00092534" w:rsidP="00CF2E7C">
            <w:pPr>
              <w:rPr>
                <w:rFonts w:ascii="Calibri" w:hAnsi="Calibri" w:cs="Calibri"/>
                <w:lang w:val="fr-FR"/>
              </w:rPr>
            </w:pPr>
            <w:r w:rsidRPr="006F7AAE">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6F7AAE" w:rsidRDefault="00092534" w:rsidP="00CF2E7C">
            <w:pPr>
              <w:rPr>
                <w:rFonts w:ascii="Calibri" w:hAnsi="Calibri" w:cs="Calibri"/>
                <w:lang w:val="fr-FR"/>
              </w:rPr>
            </w:pPr>
          </w:p>
        </w:tc>
      </w:tr>
      <w:tr w:rsidR="00092534" w:rsidRPr="006F7AAE"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6F7AAE"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6F7AAE" w:rsidRDefault="00DD292A" w:rsidP="00CF2E7C">
            <w:pPr>
              <w:rPr>
                <w:rFonts w:ascii="Calibri" w:hAnsi="Calibri" w:cs="Calibri"/>
                <w:lang w:val="fr-FR"/>
              </w:rPr>
            </w:pPr>
            <w:r w:rsidRPr="006F7AAE">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6F7AAE" w:rsidRDefault="00DD292A" w:rsidP="00CF2E7C">
            <w:pPr>
              <w:rPr>
                <w:rFonts w:ascii="Calibri" w:hAnsi="Calibri" w:cs="Calibri"/>
                <w:lang w:val="fr-FR"/>
              </w:rPr>
            </w:pPr>
          </w:p>
        </w:tc>
      </w:tr>
      <w:tr w:rsidR="00DD292A" w:rsidRPr="006F7AAE"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6F7AAE"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6F7AAE" w:rsidRDefault="002F0752" w:rsidP="00CF2E7C">
            <w:pPr>
              <w:rPr>
                <w:rFonts w:ascii="Calibri" w:hAnsi="Calibri" w:cs="Calibri"/>
                <w:lang w:val="fr-FR"/>
              </w:rPr>
            </w:pPr>
            <w:r w:rsidRPr="006F7AAE">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6F7AAE" w:rsidRDefault="002F0752" w:rsidP="00CF2E7C">
            <w:pPr>
              <w:rPr>
                <w:rFonts w:ascii="Calibri" w:hAnsi="Calibri" w:cs="Calibri"/>
                <w:lang w:val="fr-FR"/>
              </w:rPr>
            </w:pPr>
          </w:p>
        </w:tc>
      </w:tr>
      <w:tr w:rsidR="002F0752" w:rsidRPr="006F7AAE"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576975">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2B43B84" w14:textId="77777777" w:rsidR="00F50FC3" w:rsidRDefault="00F50FC3" w:rsidP="00874E39">
      <w:r>
        <w:separator/>
      </w:r>
    </w:p>
  </w:endnote>
  <w:endnote w:type="continuationSeparator" w:id="0">
    <w:p w14:paraId="0DDB3D03" w14:textId="77777777" w:rsidR="00F50FC3" w:rsidRDefault="00F50FC3" w:rsidP="00874E39">
      <w:r>
        <w:continuationSeparator/>
      </w:r>
    </w:p>
  </w:endnote>
  <w:endnote w:type="continuationNotice" w:id="1">
    <w:p w14:paraId="25B5DCF3" w14:textId="77777777" w:rsidR="00F50FC3" w:rsidRDefault="00F50FC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C959148" w14:textId="77777777" w:rsidR="00F50FC3" w:rsidRDefault="00F50FC3" w:rsidP="00874E39">
      <w:r>
        <w:separator/>
      </w:r>
    </w:p>
  </w:footnote>
  <w:footnote w:type="continuationSeparator" w:id="0">
    <w:p w14:paraId="45E0C57C" w14:textId="77777777" w:rsidR="00F50FC3" w:rsidRDefault="00F50FC3" w:rsidP="00874E39">
      <w:r>
        <w:continuationSeparator/>
      </w:r>
    </w:p>
  </w:footnote>
  <w:footnote w:type="continuationNotice" w:id="1">
    <w:p w14:paraId="688C0823" w14:textId="77777777" w:rsidR="00F50FC3" w:rsidRDefault="00F50FC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1D487A" w14:textId="77777777" w:rsidR="006F7AAE" w:rsidRDefault="006F7AA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FDDCC2" w14:textId="77777777" w:rsidR="006F7AAE" w:rsidRDefault="006F7AA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7E9"/>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1184"/>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249"/>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343"/>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3756"/>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6D3F"/>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0A3B"/>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A6B"/>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975"/>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57D8"/>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320"/>
    <w:rsid w:val="006F0E83"/>
    <w:rsid w:val="006F13BA"/>
    <w:rsid w:val="006F2FC8"/>
    <w:rsid w:val="006F344F"/>
    <w:rsid w:val="006F3CBF"/>
    <w:rsid w:val="006F531C"/>
    <w:rsid w:val="006F53B6"/>
    <w:rsid w:val="006F7123"/>
    <w:rsid w:val="006F7AAE"/>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D99"/>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7FBD"/>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11C"/>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14C1"/>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A59D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DDD"/>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5CB9"/>
    <w:rsid w:val="008F6A58"/>
    <w:rsid w:val="008F6F09"/>
    <w:rsid w:val="00900BE0"/>
    <w:rsid w:val="0090170E"/>
    <w:rsid w:val="00901BF4"/>
    <w:rsid w:val="00901C62"/>
    <w:rsid w:val="00902595"/>
    <w:rsid w:val="0090264D"/>
    <w:rsid w:val="00903BD2"/>
    <w:rsid w:val="00905C1A"/>
    <w:rsid w:val="00905FF2"/>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809"/>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0E90"/>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5E"/>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491"/>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0C72"/>
    <w:rsid w:val="00B610C2"/>
    <w:rsid w:val="00B61B6F"/>
    <w:rsid w:val="00B61D29"/>
    <w:rsid w:val="00B62F6C"/>
    <w:rsid w:val="00B634F2"/>
    <w:rsid w:val="00B65F11"/>
    <w:rsid w:val="00B673AC"/>
    <w:rsid w:val="00B6777F"/>
    <w:rsid w:val="00B720BA"/>
    <w:rsid w:val="00B733B0"/>
    <w:rsid w:val="00B745B3"/>
    <w:rsid w:val="00B74F7D"/>
    <w:rsid w:val="00B7584F"/>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78"/>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5C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0FC3"/>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8380974">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zoek.officielebekendmakingen.nl/stb-2023-472.html"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4.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111</Pages>
  <Words>22048</Words>
  <Characters>125678</Characters>
  <Application>Microsoft Office Word</Application>
  <DocSecurity>0</DocSecurity>
  <Lines>1047</Lines>
  <Paragraphs>294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147432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Any Authorised User</cp:lastModifiedBy>
  <cp:revision>4</cp:revision>
  <cp:lastPrinted>2025-03-21T00:14:00Z</cp:lastPrinted>
  <dcterms:created xsi:type="dcterms:W3CDTF">2025-06-26T15:11:00Z</dcterms:created>
  <dcterms:modified xsi:type="dcterms:W3CDTF">2025-06-26T15:11:00Z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Client Code">
    <vt:lpwstr>SOCIALIMP</vt:lpwstr>
  </property>
  <property fmtid="{D5CDD505-2E9C-101B-9397-08002B2CF9AE}" pid="5" name="Matter Number">
    <vt:lpwstr>L-353466</vt:lpwstr>
  </property>
  <property fmtid="{D5CDD505-2E9C-101B-9397-08002B2CF9AE}" pid="6" name="Document Number">
    <vt:lpwstr>3211743344</vt:lpwstr>
  </property>
  <property fmtid="{D5CDD505-2E9C-101B-9397-08002B2CF9AE}" pid="7" name="Last Modified">
    <vt:lpwstr>26 Jun 2025</vt:lpwstr>
  </property>
  <property fmtid="{D5CDD505-2E9C-101B-9397-08002B2CF9AE}" pid="8" name="Version">
    <vt:lpwstr>3</vt:lpwstr>
  </property>
</Properties>
</file>